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0C1" w:rsidRDefault="00D150C1" w:rsidP="008420EB">
      <w:pPr>
        <w:ind w:left="1110"/>
      </w:pPr>
      <w:bookmarkStart w:id="0" w:name="_GoBack"/>
      <w:bookmarkEnd w:id="0"/>
      <w:r>
        <w:t xml:space="preserve">                   </w:t>
      </w:r>
    </w:p>
    <w:p w:rsidR="00523CFA" w:rsidRDefault="003F5632">
      <w:pPr>
        <w:pStyle w:val="1"/>
        <w:numPr>
          <w:ilvl w:val="0"/>
          <w:numId w:val="17"/>
        </w:numPr>
        <w:tabs>
          <w:tab w:val="left" w:pos="4489"/>
        </w:tabs>
        <w:spacing w:before="64"/>
        <w:ind w:left="4489" w:hanging="359"/>
        <w:jc w:val="left"/>
      </w:pPr>
      <w:r>
        <w:t>Общие</w:t>
      </w:r>
      <w:r>
        <w:rPr>
          <w:spacing w:val="-14"/>
        </w:rPr>
        <w:t xml:space="preserve"> </w:t>
      </w:r>
      <w:r>
        <w:rPr>
          <w:spacing w:val="-2"/>
        </w:rPr>
        <w:t>положения.</w:t>
      </w:r>
    </w:p>
    <w:p w:rsidR="00523CFA" w:rsidRDefault="003F5632">
      <w:pPr>
        <w:pStyle w:val="a4"/>
        <w:numPr>
          <w:ilvl w:val="1"/>
          <w:numId w:val="17"/>
        </w:numPr>
        <w:tabs>
          <w:tab w:val="left" w:pos="1132"/>
        </w:tabs>
        <w:spacing w:before="272"/>
        <w:ind w:left="1132" w:hanging="425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4"/>
          <w:sz w:val="24"/>
        </w:rPr>
        <w:t xml:space="preserve"> </w:t>
      </w:r>
      <w:r>
        <w:rPr>
          <w:sz w:val="24"/>
        </w:rPr>
        <w:t>Положение определяет</w:t>
      </w:r>
      <w:r>
        <w:rPr>
          <w:spacing w:val="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5"/>
          <w:sz w:val="24"/>
        </w:rPr>
        <w:t xml:space="preserve"> </w:t>
      </w:r>
      <w:r>
        <w:rPr>
          <w:sz w:val="24"/>
        </w:rPr>
        <w:t>гарантийного</w:t>
      </w:r>
      <w:r>
        <w:rPr>
          <w:spacing w:val="4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:rsidR="00523CFA" w:rsidRDefault="003F5632">
      <w:pPr>
        <w:pStyle w:val="a3"/>
        <w:spacing w:before="4" w:line="237" w:lineRule="auto"/>
        <w:ind w:left="141" w:right="270"/>
        <w:jc w:val="both"/>
      </w:pPr>
      <w:proofErr w:type="gramStart"/>
      <w:r>
        <w:t>«</w:t>
      </w:r>
      <w:r w:rsidR="00590CD6">
        <w:t>ООО «ЭПВ»</w:t>
      </w:r>
      <w:r>
        <w:t>» (далее по тексту также – Оборудование, Товар) предприятием-изготовителем (далее по тексту также – Продавец, Поставщик).</w:t>
      </w:r>
      <w:proofErr w:type="gramEnd"/>
    </w:p>
    <w:p w:rsidR="00523CFA" w:rsidRDefault="003F5632">
      <w:pPr>
        <w:pStyle w:val="a4"/>
        <w:numPr>
          <w:ilvl w:val="1"/>
          <w:numId w:val="17"/>
        </w:numPr>
        <w:tabs>
          <w:tab w:val="left" w:pos="1132"/>
        </w:tabs>
        <w:spacing w:before="4" w:line="275" w:lineRule="exact"/>
        <w:ind w:left="1132" w:hanging="425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требованиями:</w:t>
      </w:r>
    </w:p>
    <w:p w:rsidR="00523CFA" w:rsidRDefault="003F5632">
      <w:pPr>
        <w:pStyle w:val="a4"/>
        <w:numPr>
          <w:ilvl w:val="2"/>
          <w:numId w:val="17"/>
        </w:numPr>
        <w:tabs>
          <w:tab w:val="left" w:pos="1133"/>
        </w:tabs>
        <w:spacing w:line="275" w:lineRule="exact"/>
        <w:ind w:left="1133" w:hanging="426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РФ,</w:t>
      </w:r>
    </w:p>
    <w:p w:rsidR="00523CFA" w:rsidRDefault="003F5632">
      <w:pPr>
        <w:pStyle w:val="a4"/>
        <w:numPr>
          <w:ilvl w:val="2"/>
          <w:numId w:val="17"/>
        </w:numPr>
        <w:tabs>
          <w:tab w:val="left" w:pos="1133"/>
        </w:tabs>
        <w:spacing w:before="2"/>
        <w:ind w:right="271" w:firstLine="566"/>
        <w:jc w:val="both"/>
        <w:rPr>
          <w:sz w:val="24"/>
        </w:rPr>
      </w:pPr>
      <w:r>
        <w:rPr>
          <w:sz w:val="24"/>
        </w:rPr>
        <w:t>Инструкции о порядке приемки продукции производственно-технического назначения и товаров народного потребления по качеству</w:t>
      </w:r>
      <w:r>
        <w:rPr>
          <w:spacing w:val="-6"/>
          <w:sz w:val="24"/>
        </w:rPr>
        <w:t xml:space="preserve"> </w:t>
      </w:r>
      <w:r>
        <w:rPr>
          <w:sz w:val="24"/>
        </w:rPr>
        <w:t>(утв. Постановлением Госарбитража СССР от 25.04.1966 N П-7) (ред. от 23.07.1975, с изм. от 22.10.1997).</w:t>
      </w:r>
    </w:p>
    <w:p w:rsidR="00523CFA" w:rsidRDefault="003F5632">
      <w:pPr>
        <w:pStyle w:val="a4"/>
        <w:numPr>
          <w:ilvl w:val="1"/>
          <w:numId w:val="17"/>
        </w:numPr>
        <w:tabs>
          <w:tab w:val="left" w:pos="1272"/>
        </w:tabs>
        <w:ind w:right="265" w:firstLine="566"/>
        <w:jc w:val="both"/>
        <w:rPr>
          <w:sz w:val="24"/>
        </w:rPr>
      </w:pPr>
      <w:r>
        <w:rPr>
          <w:sz w:val="24"/>
        </w:rPr>
        <w:t>Под гарантией понимается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Поставщика передать Покупателю (далее по тексту также – Заказчик, Контрагент) оборудование пригодное для работы в соответствие с заявленными в паспорте техническими характеристиками, с сохранением потребительских свойств товара, в гарантийный период его эксплуатации.</w:t>
      </w:r>
    </w:p>
    <w:p w:rsidR="00523CFA" w:rsidRDefault="003F5632">
      <w:pPr>
        <w:pStyle w:val="a3"/>
        <w:ind w:left="141" w:right="272" w:firstLine="566"/>
        <w:jc w:val="both"/>
      </w:pPr>
      <w:r>
        <w:t>Гарантийный ремонт - ремонт, выполняемый силами и средствами завода-изготовителя или ремонтного предприятия в течение гарантийного срока для восстановления работоспособности оборудования при условии выполнения покупателем правил технической эксплуатации товара.</w:t>
      </w:r>
    </w:p>
    <w:p w:rsidR="00523CFA" w:rsidRPr="001C0D7C" w:rsidRDefault="003F5632">
      <w:pPr>
        <w:pStyle w:val="a4"/>
        <w:numPr>
          <w:ilvl w:val="1"/>
          <w:numId w:val="17"/>
        </w:numPr>
        <w:tabs>
          <w:tab w:val="left" w:pos="1272"/>
        </w:tabs>
        <w:spacing w:before="3" w:line="237" w:lineRule="auto"/>
        <w:ind w:right="271" w:firstLine="566"/>
        <w:jc w:val="both"/>
        <w:rPr>
          <w:sz w:val="24"/>
        </w:rPr>
      </w:pPr>
      <w:r w:rsidRPr="001C0D7C">
        <w:rPr>
          <w:sz w:val="24"/>
        </w:rPr>
        <w:t>Срок</w:t>
      </w:r>
      <w:r w:rsidRPr="001C0D7C">
        <w:rPr>
          <w:spacing w:val="-1"/>
          <w:sz w:val="24"/>
        </w:rPr>
        <w:t xml:space="preserve"> </w:t>
      </w:r>
      <w:r w:rsidRPr="001C0D7C">
        <w:rPr>
          <w:sz w:val="24"/>
        </w:rPr>
        <w:t>гарантии на</w:t>
      </w:r>
      <w:r w:rsidRPr="001C0D7C">
        <w:rPr>
          <w:spacing w:val="-5"/>
          <w:sz w:val="24"/>
        </w:rPr>
        <w:t xml:space="preserve"> </w:t>
      </w:r>
      <w:r w:rsidRPr="001C0D7C">
        <w:rPr>
          <w:sz w:val="24"/>
        </w:rPr>
        <w:t>оборудование</w:t>
      </w:r>
      <w:r w:rsidRPr="001C0D7C">
        <w:rPr>
          <w:spacing w:val="-1"/>
          <w:sz w:val="24"/>
        </w:rPr>
        <w:t xml:space="preserve"> </w:t>
      </w:r>
      <w:r w:rsidRPr="001C0D7C">
        <w:rPr>
          <w:sz w:val="24"/>
        </w:rPr>
        <w:t>указывается в паспортах на товар и комплектующие изделия.</w:t>
      </w:r>
      <w:r w:rsidR="002D4809" w:rsidRPr="001C0D7C">
        <w:rPr>
          <w:sz w:val="24"/>
        </w:rPr>
        <w:t xml:space="preserve"> </w:t>
      </w:r>
    </w:p>
    <w:p w:rsidR="002D4809" w:rsidRPr="002D4809" w:rsidRDefault="002D4809" w:rsidP="002D4809">
      <w:pPr>
        <w:tabs>
          <w:tab w:val="left" w:pos="1272"/>
        </w:tabs>
        <w:spacing w:before="3" w:line="237" w:lineRule="auto"/>
        <w:ind w:left="141" w:right="271"/>
        <w:rPr>
          <w:sz w:val="24"/>
        </w:rPr>
      </w:pPr>
      <w:r w:rsidRPr="001C0D7C">
        <w:rPr>
          <w:sz w:val="24"/>
        </w:rPr>
        <w:t>Если товар не подлежит обязательной сертификации или декларированию, и не требует сложной эксплуатации, технический паспорт может быть необязательным. В таком случае Поставщик предоставляет гарантию на все выявленные заводские дефекты механических частей на срок 12 (Двенадцать) месяцев, а на электрические детали 60 (Шестьдесят) календарных дней с момента передачи товара Заказчику.</w:t>
      </w:r>
      <w:r w:rsidRPr="002D4809">
        <w:rPr>
          <w:sz w:val="24"/>
        </w:rPr>
        <w:t xml:space="preserve">  </w:t>
      </w:r>
    </w:p>
    <w:p w:rsidR="00523CFA" w:rsidRDefault="003F5632">
      <w:pPr>
        <w:pStyle w:val="a4"/>
        <w:numPr>
          <w:ilvl w:val="1"/>
          <w:numId w:val="17"/>
        </w:numPr>
        <w:tabs>
          <w:tab w:val="left" w:pos="1272"/>
        </w:tabs>
        <w:spacing w:before="3"/>
        <w:ind w:right="267" w:firstLine="566"/>
        <w:jc w:val="both"/>
        <w:rPr>
          <w:sz w:val="24"/>
        </w:rPr>
      </w:pPr>
      <w:r w:rsidRPr="00720AEE">
        <w:rPr>
          <w:sz w:val="24"/>
        </w:rPr>
        <w:t>Гарантия не распространяется</w:t>
      </w:r>
      <w:r w:rsidR="00720AEE">
        <w:rPr>
          <w:sz w:val="24"/>
        </w:rPr>
        <w:t>,</w:t>
      </w:r>
      <w:r>
        <w:rPr>
          <w:sz w:val="24"/>
        </w:rPr>
        <w:t xml:space="preserve"> </w:t>
      </w:r>
      <w:r w:rsidR="00720AEE">
        <w:rPr>
          <w:sz w:val="24"/>
        </w:rPr>
        <w:t>е</w:t>
      </w:r>
      <w:r>
        <w:rPr>
          <w:sz w:val="24"/>
        </w:rPr>
        <w:t>сли Покупателем приобретено изделие, которое становится элементом другого прибора или комплекса, то Продавец дает гарантию только на поставляемое изделие, гарантия качества работы всей конструкции не представляется.</w:t>
      </w:r>
    </w:p>
    <w:p w:rsidR="00523CFA" w:rsidRDefault="003F5632">
      <w:pPr>
        <w:pStyle w:val="a4"/>
        <w:numPr>
          <w:ilvl w:val="1"/>
          <w:numId w:val="17"/>
        </w:numPr>
        <w:tabs>
          <w:tab w:val="left" w:pos="1272"/>
        </w:tabs>
        <w:spacing w:line="237" w:lineRule="auto"/>
        <w:ind w:right="278" w:firstLine="566"/>
        <w:jc w:val="both"/>
        <w:rPr>
          <w:sz w:val="24"/>
        </w:rPr>
      </w:pPr>
      <w:r>
        <w:rPr>
          <w:sz w:val="24"/>
        </w:rPr>
        <w:t>Гарантийн</w:t>
      </w:r>
      <w:r w:rsidR="00720AEE">
        <w:rPr>
          <w:sz w:val="24"/>
        </w:rPr>
        <w:t xml:space="preserve">ый период исчисляется с момента </w:t>
      </w:r>
      <w:r w:rsidR="000D2AE2">
        <w:rPr>
          <w:sz w:val="24"/>
        </w:rPr>
        <w:t>подписания</w:t>
      </w:r>
      <w:r w:rsidR="00374B19">
        <w:rPr>
          <w:sz w:val="24"/>
        </w:rPr>
        <w:t xml:space="preserve"> передаточного документа (накладной по форме ТОРГ-12 или</w:t>
      </w:r>
      <w:r w:rsidR="000D2AE2">
        <w:rPr>
          <w:sz w:val="24"/>
        </w:rPr>
        <w:t xml:space="preserve"> акта приема-передачи оборудования</w:t>
      </w:r>
      <w:r w:rsidR="00374B19">
        <w:rPr>
          <w:sz w:val="24"/>
        </w:rPr>
        <w:t>)</w:t>
      </w:r>
      <w:r>
        <w:rPr>
          <w:sz w:val="24"/>
        </w:rPr>
        <w:t xml:space="preserve"> Покупател</w:t>
      </w:r>
      <w:r w:rsidR="00374B19">
        <w:rPr>
          <w:sz w:val="24"/>
        </w:rPr>
        <w:t>ем</w:t>
      </w:r>
      <w:r>
        <w:rPr>
          <w:sz w:val="24"/>
        </w:rPr>
        <w:t xml:space="preserve">, </w:t>
      </w:r>
      <w:r w:rsidR="002D4809">
        <w:rPr>
          <w:sz w:val="24"/>
        </w:rPr>
        <w:t>если иное не указано в договоре</w:t>
      </w:r>
      <w:r>
        <w:rPr>
          <w:sz w:val="24"/>
        </w:rPr>
        <w:t>.</w:t>
      </w:r>
    </w:p>
    <w:p w:rsidR="00523CFA" w:rsidRDefault="003F5632">
      <w:pPr>
        <w:pStyle w:val="a4"/>
        <w:numPr>
          <w:ilvl w:val="1"/>
          <w:numId w:val="17"/>
        </w:numPr>
        <w:tabs>
          <w:tab w:val="left" w:pos="1272"/>
        </w:tabs>
        <w:spacing w:before="3" w:line="275" w:lineRule="exact"/>
        <w:ind w:left="1272" w:hanging="565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-15"/>
          <w:sz w:val="24"/>
        </w:rPr>
        <w:t xml:space="preserve"> </w:t>
      </w:r>
      <w:r>
        <w:rPr>
          <w:sz w:val="24"/>
        </w:rPr>
        <w:t>гарантийного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523CFA" w:rsidRDefault="003F5632">
      <w:pPr>
        <w:pStyle w:val="a3"/>
        <w:spacing w:line="275" w:lineRule="exact"/>
        <w:ind w:left="707"/>
        <w:jc w:val="both"/>
      </w:pPr>
      <w:r>
        <w:t>Поставщик</w:t>
      </w:r>
      <w:r>
        <w:rPr>
          <w:spacing w:val="-9"/>
        </w:rPr>
        <w:t xml:space="preserve"> </w:t>
      </w:r>
      <w:r>
        <w:t>берет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обязанности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гарантийному</w:t>
      </w:r>
      <w:r>
        <w:rPr>
          <w:spacing w:val="-14"/>
        </w:rPr>
        <w:t xml:space="preserve"> </w:t>
      </w:r>
      <w:r>
        <w:t>ремонту</w:t>
      </w:r>
      <w:r>
        <w:rPr>
          <w:spacing w:val="-15"/>
        </w:rPr>
        <w:t xml:space="preserve"> </w:t>
      </w:r>
      <w:r>
        <w:t>оборудования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условиях</w:t>
      </w:r>
      <w:r>
        <w:rPr>
          <w:spacing w:val="-12"/>
        </w:rPr>
        <w:t xml:space="preserve"> </w:t>
      </w:r>
      <w:r>
        <w:rPr>
          <w:spacing w:val="-2"/>
        </w:rPr>
        <w:t>если:</w:t>
      </w:r>
    </w:p>
    <w:p w:rsidR="00523CFA" w:rsidRDefault="003F5632">
      <w:pPr>
        <w:pStyle w:val="a4"/>
        <w:numPr>
          <w:ilvl w:val="0"/>
          <w:numId w:val="16"/>
        </w:numPr>
        <w:tabs>
          <w:tab w:val="left" w:pos="989"/>
        </w:tabs>
        <w:spacing w:before="7" w:line="237" w:lineRule="auto"/>
        <w:ind w:right="267" w:firstLine="566"/>
        <w:jc w:val="both"/>
        <w:rPr>
          <w:sz w:val="24"/>
        </w:rPr>
      </w:pPr>
      <w:r>
        <w:rPr>
          <w:sz w:val="24"/>
        </w:rPr>
        <w:t>оборудование эксплуатируется персоналом, обученным представителями Поставщика, либо имеющим специальное образование и квалификацию, позволяющую эксплуатировать и проводить обслуживание оборудования на должном уровне;</w:t>
      </w:r>
    </w:p>
    <w:p w:rsidR="00523CFA" w:rsidRDefault="003F5632">
      <w:pPr>
        <w:pStyle w:val="a4"/>
        <w:numPr>
          <w:ilvl w:val="0"/>
          <w:numId w:val="16"/>
        </w:numPr>
        <w:tabs>
          <w:tab w:val="left" w:pos="989"/>
        </w:tabs>
        <w:spacing w:before="5"/>
        <w:ind w:right="264" w:firstLine="566"/>
        <w:jc w:val="both"/>
        <w:rPr>
          <w:sz w:val="24"/>
        </w:rPr>
      </w:pPr>
      <w:r>
        <w:rPr>
          <w:sz w:val="24"/>
        </w:rPr>
        <w:t>При передаче оборудования другому владельцу в период действия гарантии, гарантийные обязательства Поставщика сохраняются, если новый владелец проведет ПНР и обучение персонала с участием представителя Поставщика. Услуги по повторному проведению ПНР и обучению персонала оплачиваются дополнительно на основании заключенного договора.</w:t>
      </w:r>
    </w:p>
    <w:p w:rsidR="00523CFA" w:rsidRDefault="003F5632">
      <w:pPr>
        <w:pStyle w:val="a4"/>
        <w:numPr>
          <w:ilvl w:val="0"/>
          <w:numId w:val="16"/>
        </w:numPr>
        <w:tabs>
          <w:tab w:val="left" w:pos="989"/>
        </w:tabs>
        <w:ind w:right="271" w:firstLine="566"/>
        <w:jc w:val="both"/>
        <w:rPr>
          <w:sz w:val="24"/>
        </w:rPr>
      </w:pPr>
      <w:r>
        <w:rPr>
          <w:sz w:val="24"/>
        </w:rPr>
        <w:t>Поставщик отвечает за недостатки оборудования в гарантийный период, если не докажет, что недостатки возникли после его передачи Покупателю, вследствие нарушения эксплуатации оборудования, его хранения, либо действия третьих лиц, либо непреодолимой силы.</w:t>
      </w:r>
    </w:p>
    <w:p w:rsidR="00523CFA" w:rsidRDefault="00523CFA">
      <w:pPr>
        <w:pStyle w:val="a3"/>
      </w:pPr>
    </w:p>
    <w:p w:rsidR="00523CFA" w:rsidRDefault="003F5632">
      <w:pPr>
        <w:pStyle w:val="1"/>
        <w:numPr>
          <w:ilvl w:val="0"/>
          <w:numId w:val="17"/>
        </w:numPr>
        <w:tabs>
          <w:tab w:val="left" w:pos="3015"/>
        </w:tabs>
        <w:spacing w:before="0"/>
        <w:ind w:left="3015" w:hanging="282"/>
        <w:jc w:val="left"/>
      </w:pPr>
      <w:r>
        <w:rPr>
          <w:spacing w:val="-2"/>
        </w:rPr>
        <w:t>Порядок</w:t>
      </w:r>
      <w:r>
        <w:rPr>
          <w:spacing w:val="4"/>
        </w:rPr>
        <w:t xml:space="preserve"> </w:t>
      </w:r>
      <w:r>
        <w:rPr>
          <w:spacing w:val="-2"/>
        </w:rPr>
        <w:t>предъявления</w:t>
      </w:r>
      <w:r>
        <w:rPr>
          <w:spacing w:val="4"/>
        </w:rPr>
        <w:t xml:space="preserve"> </w:t>
      </w:r>
      <w:r>
        <w:rPr>
          <w:spacing w:val="-2"/>
        </w:rPr>
        <w:t>претензий</w:t>
      </w:r>
      <w:r>
        <w:rPr>
          <w:spacing w:val="-3"/>
        </w:rPr>
        <w:t xml:space="preserve"> </w:t>
      </w:r>
      <w:r>
        <w:rPr>
          <w:spacing w:val="-2"/>
        </w:rPr>
        <w:t>Покупателем.</w:t>
      </w:r>
    </w:p>
    <w:p w:rsidR="00523CFA" w:rsidRDefault="003F5632">
      <w:pPr>
        <w:pStyle w:val="a4"/>
        <w:numPr>
          <w:ilvl w:val="1"/>
          <w:numId w:val="17"/>
        </w:numPr>
        <w:tabs>
          <w:tab w:val="left" w:pos="1132"/>
        </w:tabs>
        <w:spacing w:before="272"/>
        <w:ind w:right="271" w:firstLine="566"/>
        <w:jc w:val="both"/>
        <w:rPr>
          <w:sz w:val="24"/>
        </w:rPr>
      </w:pPr>
      <w:r>
        <w:rPr>
          <w:sz w:val="24"/>
        </w:rPr>
        <w:t>В случае обнаружения недостатков (дефектов) товара в гарантийный период эксплуатации продукции, Покупатель обязан направить письменную претензию (</w:t>
      </w:r>
      <w:r w:rsidR="00C573DA">
        <w:rPr>
          <w:sz w:val="24"/>
        </w:rPr>
        <w:t>Акт выхода из строя оборудования</w:t>
      </w:r>
      <w:r>
        <w:rPr>
          <w:sz w:val="24"/>
        </w:rPr>
        <w:t>) в адрес Поставщика с одновременным направлением претензии по электронной почте на электронные адреса Поставщика (предприятия-изготовителя).</w:t>
      </w:r>
    </w:p>
    <w:p w:rsidR="003B7029" w:rsidRPr="003B7029" w:rsidRDefault="003F5632" w:rsidP="003B7029">
      <w:pPr>
        <w:pStyle w:val="a4"/>
        <w:numPr>
          <w:ilvl w:val="1"/>
          <w:numId w:val="17"/>
        </w:numPr>
        <w:tabs>
          <w:tab w:val="left" w:pos="1132"/>
        </w:tabs>
        <w:spacing w:before="2" w:line="237" w:lineRule="auto"/>
        <w:ind w:left="707" w:right="276" w:firstLine="0"/>
        <w:jc w:val="both"/>
        <w:rPr>
          <w:sz w:val="24"/>
        </w:rPr>
      </w:pPr>
      <w:r>
        <w:rPr>
          <w:sz w:val="24"/>
        </w:rPr>
        <w:t xml:space="preserve">Электронные адреса для направления претензий: </w:t>
      </w:r>
      <w:r w:rsidR="004D7E19" w:rsidRPr="004D7E19">
        <w:rPr>
          <w:color w:val="0000FF"/>
          <w:sz w:val="24"/>
          <w:u w:val="single" w:color="0000FF"/>
        </w:rPr>
        <w:t>service_epv@epv-group.ru</w:t>
      </w:r>
      <w:r>
        <w:rPr>
          <w:color w:val="0000FF"/>
          <w:sz w:val="24"/>
        </w:rPr>
        <w:t xml:space="preserve"> </w:t>
      </w:r>
      <w:r w:rsidR="004D7E19"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Почтовый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</w:t>
      </w:r>
      <w:r>
        <w:rPr>
          <w:spacing w:val="39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5"/>
          <w:sz w:val="24"/>
        </w:rPr>
        <w:t xml:space="preserve"> </w:t>
      </w:r>
      <w:r>
        <w:rPr>
          <w:sz w:val="24"/>
        </w:rPr>
        <w:t>претензий:</w:t>
      </w:r>
      <w:r w:rsidR="003B7029" w:rsidRPr="003B7029">
        <w:rPr>
          <w:sz w:val="24"/>
          <w:szCs w:val="24"/>
        </w:rPr>
        <w:t>170012, г. Тверь, ул. Адмирала Ушакова, 25</w:t>
      </w:r>
    </w:p>
    <w:p w:rsidR="00523CFA" w:rsidRDefault="003F5632">
      <w:pPr>
        <w:pStyle w:val="a3"/>
        <w:spacing w:before="3" w:line="275" w:lineRule="exact"/>
        <w:ind w:left="141"/>
        <w:jc w:val="both"/>
      </w:pPr>
      <w:r>
        <w:rPr>
          <w:spacing w:val="-5"/>
        </w:rPr>
        <w:t>.</w:t>
      </w:r>
    </w:p>
    <w:p w:rsidR="00523CFA" w:rsidRDefault="003F5632">
      <w:pPr>
        <w:pStyle w:val="a3"/>
        <w:ind w:left="141" w:right="270" w:firstLine="566"/>
        <w:jc w:val="both"/>
      </w:pPr>
      <w:r>
        <w:t>При невыполнении указанного обязательства, Поставщик вправе отказать полностью или</w:t>
      </w:r>
      <w:r>
        <w:rPr>
          <w:spacing w:val="40"/>
        </w:rPr>
        <w:t xml:space="preserve"> </w:t>
      </w:r>
      <w:r>
        <w:t xml:space="preserve">частично в удовлетворении требований Владельца (Покупателя) об устранении недостатков </w:t>
      </w:r>
      <w:r>
        <w:rPr>
          <w:spacing w:val="-2"/>
        </w:rPr>
        <w:t>оборудования.</w:t>
      </w:r>
    </w:p>
    <w:p w:rsidR="00523CFA" w:rsidRDefault="00523CFA">
      <w:pPr>
        <w:pStyle w:val="a3"/>
        <w:jc w:val="both"/>
        <w:sectPr w:rsidR="00523CFA">
          <w:footerReference w:type="default" r:id="rId9"/>
          <w:pgSz w:w="11900" w:h="16840"/>
          <w:pgMar w:top="500" w:right="283" w:bottom="480" w:left="425" w:header="0" w:footer="289" w:gutter="0"/>
          <w:pgNumType w:start="2"/>
          <w:cols w:space="720"/>
        </w:sectPr>
      </w:pPr>
    </w:p>
    <w:p w:rsidR="00523CFA" w:rsidRDefault="00A9088A">
      <w:pPr>
        <w:pStyle w:val="a4"/>
        <w:numPr>
          <w:ilvl w:val="1"/>
          <w:numId w:val="17"/>
        </w:numPr>
        <w:tabs>
          <w:tab w:val="left" w:pos="1274"/>
        </w:tabs>
        <w:spacing w:before="60" w:line="242" w:lineRule="auto"/>
        <w:ind w:right="276" w:firstLine="566"/>
        <w:rPr>
          <w:sz w:val="24"/>
        </w:rPr>
      </w:pPr>
      <w:r>
        <w:rPr>
          <w:sz w:val="24"/>
        </w:rPr>
        <w:lastRenderedPageBreak/>
        <w:t xml:space="preserve">Акт выхода из строя оборудования </w:t>
      </w:r>
      <w:r w:rsidR="003F5632">
        <w:rPr>
          <w:sz w:val="24"/>
        </w:rPr>
        <w:t>(претензия)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>оформляется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>в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>письменном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>виде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>на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>фирменном</w:t>
      </w:r>
      <w:r w:rsidR="003F5632">
        <w:rPr>
          <w:spacing w:val="40"/>
          <w:sz w:val="24"/>
        </w:rPr>
        <w:t xml:space="preserve"> </w:t>
      </w:r>
      <w:r w:rsidR="003F5632">
        <w:rPr>
          <w:sz w:val="24"/>
        </w:rPr>
        <w:t xml:space="preserve">бланке Покупателя, по форме, определенной в </w:t>
      </w:r>
      <w:r w:rsidR="003F5632">
        <w:rPr>
          <w:b/>
          <w:i/>
          <w:sz w:val="24"/>
          <w:u w:val="single"/>
        </w:rPr>
        <w:t>Приложении № 1 к настоящему Положению</w:t>
      </w:r>
      <w:r w:rsidR="003F5632">
        <w:rPr>
          <w:sz w:val="24"/>
        </w:rPr>
        <w:t>.</w:t>
      </w:r>
    </w:p>
    <w:p w:rsidR="00523CFA" w:rsidRDefault="003F5632">
      <w:pPr>
        <w:pStyle w:val="1"/>
        <w:numPr>
          <w:ilvl w:val="1"/>
          <w:numId w:val="17"/>
        </w:numPr>
        <w:tabs>
          <w:tab w:val="left" w:pos="1274"/>
        </w:tabs>
        <w:spacing w:before="0" w:line="274" w:lineRule="exact"/>
        <w:ind w:left="1274" w:hanging="567"/>
      </w:pPr>
      <w:r>
        <w:t>В</w:t>
      </w:r>
      <w:r>
        <w:rPr>
          <w:spacing w:val="-9"/>
        </w:rPr>
        <w:t xml:space="preserve"> </w:t>
      </w:r>
      <w:r>
        <w:t>претензии</w:t>
      </w:r>
      <w:r>
        <w:rPr>
          <w:spacing w:val="-14"/>
        </w:rPr>
        <w:t xml:space="preserve"> </w:t>
      </w:r>
      <w:r>
        <w:t>(</w:t>
      </w:r>
      <w:r w:rsidR="00A9088A">
        <w:t>Акт выхода из строя оборудования</w:t>
      </w:r>
      <w:r>
        <w:t>)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обязательном</w:t>
      </w:r>
      <w:r>
        <w:rPr>
          <w:spacing w:val="-15"/>
        </w:rPr>
        <w:t xml:space="preserve"> </w:t>
      </w:r>
      <w:r>
        <w:t>порядке</w:t>
      </w:r>
      <w:r>
        <w:rPr>
          <w:spacing w:val="-11"/>
        </w:rPr>
        <w:t xml:space="preserve"> </w:t>
      </w:r>
      <w:r>
        <w:t>должны</w:t>
      </w:r>
      <w:r>
        <w:rPr>
          <w:spacing w:val="-11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rPr>
          <w:spacing w:val="-2"/>
        </w:rPr>
        <w:t>указаны:</w:t>
      </w:r>
    </w:p>
    <w:p w:rsidR="00523CFA" w:rsidRDefault="003F5632">
      <w:pPr>
        <w:pStyle w:val="a4"/>
        <w:numPr>
          <w:ilvl w:val="2"/>
          <w:numId w:val="17"/>
        </w:numPr>
        <w:tabs>
          <w:tab w:val="left" w:pos="1274"/>
        </w:tabs>
        <w:spacing w:line="274" w:lineRule="exact"/>
        <w:ind w:left="1274" w:hanging="567"/>
        <w:rPr>
          <w:sz w:val="24"/>
        </w:rPr>
      </w:pPr>
      <w:r>
        <w:rPr>
          <w:sz w:val="24"/>
        </w:rPr>
        <w:t>Дата</w:t>
      </w:r>
      <w:r>
        <w:rPr>
          <w:spacing w:val="-11"/>
          <w:sz w:val="24"/>
        </w:rPr>
        <w:t xml:space="preserve"> </w:t>
      </w:r>
      <w:r>
        <w:rPr>
          <w:sz w:val="24"/>
        </w:rPr>
        <w:t>рекламационного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акта;</w:t>
      </w:r>
    </w:p>
    <w:p w:rsidR="00523CFA" w:rsidRDefault="003F5632">
      <w:pPr>
        <w:pStyle w:val="a4"/>
        <w:numPr>
          <w:ilvl w:val="2"/>
          <w:numId w:val="17"/>
        </w:numPr>
        <w:tabs>
          <w:tab w:val="left" w:pos="1274"/>
          <w:tab w:val="left" w:pos="3012"/>
          <w:tab w:val="left" w:pos="4553"/>
          <w:tab w:val="left" w:pos="6335"/>
          <w:tab w:val="left" w:pos="6950"/>
          <w:tab w:val="left" w:pos="8482"/>
          <w:tab w:val="left" w:pos="9341"/>
        </w:tabs>
        <w:spacing w:line="242" w:lineRule="auto"/>
        <w:ind w:right="272" w:firstLine="566"/>
        <w:rPr>
          <w:sz w:val="24"/>
        </w:rPr>
      </w:pPr>
      <w:r>
        <w:rPr>
          <w:spacing w:val="-2"/>
          <w:sz w:val="24"/>
        </w:rPr>
        <w:t>Наименование</w:t>
      </w:r>
      <w:r>
        <w:rPr>
          <w:sz w:val="24"/>
        </w:rPr>
        <w:tab/>
      </w:r>
      <w:r>
        <w:rPr>
          <w:spacing w:val="-2"/>
          <w:sz w:val="24"/>
        </w:rPr>
        <w:t>предприятия</w:t>
      </w:r>
      <w:r>
        <w:rPr>
          <w:sz w:val="24"/>
        </w:rPr>
        <w:tab/>
      </w:r>
      <w:r>
        <w:rPr>
          <w:spacing w:val="-2"/>
          <w:sz w:val="24"/>
        </w:rPr>
        <w:t>(юридического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физического</w:t>
      </w:r>
      <w:r>
        <w:rPr>
          <w:sz w:val="24"/>
        </w:rPr>
        <w:tab/>
      </w:r>
      <w:r>
        <w:rPr>
          <w:spacing w:val="-2"/>
          <w:sz w:val="24"/>
        </w:rPr>
        <w:t>лица),</w:t>
      </w:r>
      <w:r>
        <w:rPr>
          <w:sz w:val="24"/>
        </w:rPr>
        <w:tab/>
      </w:r>
      <w:r>
        <w:rPr>
          <w:spacing w:val="-2"/>
          <w:sz w:val="24"/>
        </w:rPr>
        <w:t xml:space="preserve">предъявившего </w:t>
      </w:r>
      <w:r w:rsidR="00A9088A">
        <w:rPr>
          <w:sz w:val="24"/>
        </w:rPr>
        <w:t>претензию</w:t>
      </w:r>
      <w:r>
        <w:rPr>
          <w:sz w:val="24"/>
        </w:rPr>
        <w:t>;</w:t>
      </w:r>
    </w:p>
    <w:p w:rsidR="00523CFA" w:rsidRDefault="003F5632">
      <w:pPr>
        <w:pStyle w:val="a4"/>
        <w:numPr>
          <w:ilvl w:val="2"/>
          <w:numId w:val="17"/>
        </w:numPr>
        <w:tabs>
          <w:tab w:val="left" w:pos="1274"/>
          <w:tab w:val="left" w:pos="3046"/>
          <w:tab w:val="left" w:pos="4573"/>
          <w:tab w:val="left" w:pos="7807"/>
          <w:tab w:val="left" w:pos="8191"/>
          <w:tab w:val="left" w:pos="9426"/>
        </w:tabs>
        <w:spacing w:line="242" w:lineRule="auto"/>
        <w:ind w:right="279" w:firstLine="566"/>
        <w:rPr>
          <w:sz w:val="24"/>
        </w:rPr>
      </w:pPr>
      <w:r>
        <w:rPr>
          <w:spacing w:val="-2"/>
          <w:sz w:val="24"/>
        </w:rPr>
        <w:t>Наименование</w:t>
      </w:r>
      <w:r w:rsidR="00A9088A">
        <w:rPr>
          <w:sz w:val="24"/>
        </w:rPr>
        <w:t xml:space="preserve"> и тип изделия</w:t>
      </w:r>
      <w:r>
        <w:rPr>
          <w:sz w:val="24"/>
        </w:rPr>
        <w:t>;</w:t>
      </w:r>
    </w:p>
    <w:p w:rsidR="00523CFA" w:rsidRPr="005844BC" w:rsidRDefault="003F5632">
      <w:pPr>
        <w:pStyle w:val="a4"/>
        <w:numPr>
          <w:ilvl w:val="2"/>
          <w:numId w:val="17"/>
        </w:numPr>
        <w:tabs>
          <w:tab w:val="left" w:pos="1274"/>
        </w:tabs>
        <w:spacing w:line="271" w:lineRule="exact"/>
        <w:ind w:left="1274" w:hanging="567"/>
        <w:rPr>
          <w:sz w:val="24"/>
        </w:rPr>
      </w:pPr>
      <w:r>
        <w:rPr>
          <w:sz w:val="24"/>
        </w:rPr>
        <w:t>Дата</w:t>
      </w:r>
      <w:r>
        <w:rPr>
          <w:spacing w:val="-11"/>
          <w:sz w:val="24"/>
        </w:rPr>
        <w:t xml:space="preserve"> </w:t>
      </w:r>
      <w:r w:rsidR="00A269F9">
        <w:rPr>
          <w:spacing w:val="-11"/>
          <w:sz w:val="24"/>
        </w:rPr>
        <w:t>продажи</w:t>
      </w:r>
      <w:r>
        <w:rPr>
          <w:spacing w:val="-2"/>
          <w:sz w:val="24"/>
        </w:rPr>
        <w:t>;</w:t>
      </w:r>
    </w:p>
    <w:p w:rsidR="005844BC" w:rsidRPr="001C5DB9" w:rsidRDefault="005844BC">
      <w:pPr>
        <w:pStyle w:val="a4"/>
        <w:numPr>
          <w:ilvl w:val="2"/>
          <w:numId w:val="17"/>
        </w:numPr>
        <w:tabs>
          <w:tab w:val="left" w:pos="1274"/>
        </w:tabs>
        <w:spacing w:line="271" w:lineRule="exact"/>
        <w:ind w:left="1274" w:hanging="567"/>
        <w:rPr>
          <w:sz w:val="24"/>
        </w:rPr>
      </w:pPr>
      <w:r w:rsidRPr="001C5DB9">
        <w:rPr>
          <w:spacing w:val="-2"/>
          <w:sz w:val="24"/>
        </w:rPr>
        <w:t>Номер, дата договора поставки</w:t>
      </w:r>
    </w:p>
    <w:p w:rsidR="005844BC" w:rsidRPr="001C5DB9" w:rsidRDefault="005844BC">
      <w:pPr>
        <w:pStyle w:val="a4"/>
        <w:numPr>
          <w:ilvl w:val="2"/>
          <w:numId w:val="17"/>
        </w:numPr>
        <w:tabs>
          <w:tab w:val="left" w:pos="1274"/>
        </w:tabs>
        <w:spacing w:line="271" w:lineRule="exact"/>
        <w:ind w:left="1274" w:hanging="567"/>
        <w:rPr>
          <w:sz w:val="24"/>
        </w:rPr>
      </w:pPr>
      <w:r w:rsidRPr="001C5DB9">
        <w:rPr>
          <w:spacing w:val="-2"/>
          <w:sz w:val="24"/>
        </w:rPr>
        <w:t>Установленный гарантийный срок на товар</w:t>
      </w:r>
    </w:p>
    <w:p w:rsidR="00523CFA" w:rsidRDefault="00A9088A">
      <w:pPr>
        <w:pStyle w:val="a4"/>
        <w:numPr>
          <w:ilvl w:val="2"/>
          <w:numId w:val="17"/>
        </w:numPr>
        <w:tabs>
          <w:tab w:val="left" w:pos="1274"/>
        </w:tabs>
        <w:spacing w:line="275" w:lineRule="exact"/>
        <w:ind w:left="1274" w:hanging="567"/>
        <w:rPr>
          <w:sz w:val="24"/>
        </w:rPr>
      </w:pPr>
      <w:r>
        <w:rPr>
          <w:sz w:val="24"/>
        </w:rPr>
        <w:t>Дату начала эксплуатации</w:t>
      </w:r>
      <w:r w:rsidR="003F5632">
        <w:rPr>
          <w:spacing w:val="-2"/>
          <w:sz w:val="24"/>
        </w:rPr>
        <w:t>;</w:t>
      </w:r>
    </w:p>
    <w:p w:rsidR="00523CFA" w:rsidRPr="00A9088A" w:rsidRDefault="00A9088A">
      <w:pPr>
        <w:pStyle w:val="a4"/>
        <w:numPr>
          <w:ilvl w:val="2"/>
          <w:numId w:val="17"/>
        </w:numPr>
        <w:tabs>
          <w:tab w:val="left" w:pos="1274"/>
        </w:tabs>
        <w:spacing w:line="275" w:lineRule="exact"/>
        <w:ind w:left="1274" w:hanging="567"/>
        <w:rPr>
          <w:sz w:val="24"/>
        </w:rPr>
      </w:pPr>
      <w:r w:rsidRPr="001D1617">
        <w:rPr>
          <w:sz w:val="24"/>
          <w:szCs w:val="24"/>
          <w:lang w:eastAsia="ar-SA"/>
        </w:rPr>
        <w:t>Продолжительность нормальной эксплуатации (часов, дней, месяцев)</w:t>
      </w:r>
      <w:r w:rsidR="003F5632">
        <w:rPr>
          <w:spacing w:val="-2"/>
          <w:sz w:val="24"/>
        </w:rPr>
        <w:t>;</w:t>
      </w:r>
    </w:p>
    <w:p w:rsidR="00A9088A" w:rsidRPr="00A9088A" w:rsidRDefault="00A9088A">
      <w:pPr>
        <w:pStyle w:val="a4"/>
        <w:numPr>
          <w:ilvl w:val="2"/>
          <w:numId w:val="17"/>
        </w:numPr>
        <w:tabs>
          <w:tab w:val="left" w:pos="1274"/>
        </w:tabs>
        <w:spacing w:line="275" w:lineRule="exact"/>
        <w:ind w:left="1274" w:hanging="567"/>
        <w:rPr>
          <w:sz w:val="24"/>
        </w:rPr>
      </w:pPr>
      <w:r>
        <w:rPr>
          <w:spacing w:val="-2"/>
          <w:sz w:val="24"/>
        </w:rPr>
        <w:t>Характер эксплуатации</w:t>
      </w:r>
      <w:r>
        <w:rPr>
          <w:spacing w:val="-2"/>
          <w:sz w:val="24"/>
          <w:lang w:val="en-US"/>
        </w:rPr>
        <w:t>;</w:t>
      </w:r>
    </w:p>
    <w:p w:rsidR="00A9088A" w:rsidRDefault="00A9088A">
      <w:pPr>
        <w:pStyle w:val="a4"/>
        <w:numPr>
          <w:ilvl w:val="2"/>
          <w:numId w:val="17"/>
        </w:numPr>
        <w:tabs>
          <w:tab w:val="left" w:pos="1274"/>
        </w:tabs>
        <w:spacing w:line="275" w:lineRule="exact"/>
        <w:ind w:left="1274" w:hanging="567"/>
        <w:rPr>
          <w:sz w:val="24"/>
        </w:rPr>
      </w:pPr>
      <w:r>
        <w:rPr>
          <w:spacing w:val="-2"/>
          <w:sz w:val="24"/>
        </w:rPr>
        <w:t>Условия эксплуатации</w:t>
      </w:r>
      <w:r>
        <w:rPr>
          <w:spacing w:val="-2"/>
          <w:sz w:val="24"/>
          <w:lang w:val="en-US"/>
        </w:rPr>
        <w:t>;</w:t>
      </w:r>
    </w:p>
    <w:p w:rsidR="00523CFA" w:rsidRPr="00223663" w:rsidRDefault="003F5632">
      <w:pPr>
        <w:pStyle w:val="a4"/>
        <w:numPr>
          <w:ilvl w:val="2"/>
          <w:numId w:val="17"/>
        </w:numPr>
        <w:tabs>
          <w:tab w:val="left" w:pos="1272"/>
        </w:tabs>
        <w:ind w:right="269" w:firstLine="566"/>
        <w:jc w:val="both"/>
        <w:rPr>
          <w:sz w:val="24"/>
        </w:rPr>
      </w:pPr>
      <w:r>
        <w:rPr>
          <w:sz w:val="24"/>
        </w:rPr>
        <w:t xml:space="preserve">Описание обнаруженного дефекта (подробно) (в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 xml:space="preserve">. обстоятельства, причины и действия покупателя, послужившие выявлению дефектов товара, описание самих недостатков, которые были </w:t>
      </w:r>
      <w:r>
        <w:rPr>
          <w:spacing w:val="-2"/>
          <w:sz w:val="24"/>
        </w:rPr>
        <w:t>выявлены);</w:t>
      </w:r>
    </w:p>
    <w:p w:rsidR="00720AEE" w:rsidRDefault="00720AEE" w:rsidP="00720AEE">
      <w:pPr>
        <w:pStyle w:val="a4"/>
        <w:numPr>
          <w:ilvl w:val="2"/>
          <w:numId w:val="17"/>
        </w:numPr>
        <w:tabs>
          <w:tab w:val="left" w:pos="989"/>
          <w:tab w:val="left" w:pos="2119"/>
          <w:tab w:val="left" w:pos="2446"/>
          <w:tab w:val="left" w:pos="3714"/>
          <w:tab w:val="left" w:pos="4468"/>
          <w:tab w:val="left" w:pos="4813"/>
          <w:tab w:val="left" w:pos="6254"/>
          <w:tab w:val="left" w:pos="7186"/>
          <w:tab w:val="left" w:pos="8454"/>
          <w:tab w:val="left" w:pos="9515"/>
        </w:tabs>
        <w:spacing w:before="5" w:line="237" w:lineRule="auto"/>
        <w:ind w:right="271" w:firstLine="566"/>
        <w:rPr>
          <w:sz w:val="24"/>
        </w:rPr>
      </w:pPr>
      <w:r>
        <w:rPr>
          <w:spacing w:val="-2"/>
          <w:sz w:val="24"/>
        </w:rPr>
        <w:t>Подписи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указанием</w:t>
      </w:r>
      <w:r>
        <w:rPr>
          <w:sz w:val="24"/>
        </w:rPr>
        <w:tab/>
      </w:r>
      <w:r>
        <w:rPr>
          <w:spacing w:val="-4"/>
          <w:sz w:val="24"/>
        </w:rPr>
        <w:t>ФИО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должностей</w:t>
      </w:r>
      <w:r>
        <w:rPr>
          <w:sz w:val="24"/>
        </w:rPr>
        <w:tab/>
      </w:r>
      <w:r>
        <w:rPr>
          <w:spacing w:val="-2"/>
          <w:sz w:val="24"/>
        </w:rPr>
        <w:t>членов</w:t>
      </w:r>
      <w:r>
        <w:rPr>
          <w:sz w:val="24"/>
        </w:rPr>
        <w:tab/>
      </w:r>
      <w:r>
        <w:rPr>
          <w:spacing w:val="-2"/>
          <w:sz w:val="24"/>
        </w:rPr>
        <w:t>комиссии;</w:t>
      </w:r>
      <w:r>
        <w:rPr>
          <w:sz w:val="24"/>
        </w:rPr>
        <w:tab/>
      </w:r>
      <w:r>
        <w:rPr>
          <w:spacing w:val="-2"/>
          <w:sz w:val="24"/>
        </w:rPr>
        <w:t>подпись</w:t>
      </w:r>
      <w:r>
        <w:rPr>
          <w:sz w:val="24"/>
        </w:rPr>
        <w:tab/>
      </w:r>
      <w:r>
        <w:rPr>
          <w:spacing w:val="-2"/>
          <w:sz w:val="24"/>
        </w:rPr>
        <w:t xml:space="preserve">руководителя </w:t>
      </w:r>
      <w:r>
        <w:rPr>
          <w:sz w:val="24"/>
        </w:rPr>
        <w:t>предприятия-Покупателя (уполномоченного лица);</w:t>
      </w:r>
    </w:p>
    <w:p w:rsidR="00720AEE" w:rsidRPr="00720AEE" w:rsidRDefault="00720AEE" w:rsidP="00720AEE">
      <w:pPr>
        <w:pStyle w:val="a4"/>
        <w:numPr>
          <w:ilvl w:val="2"/>
          <w:numId w:val="17"/>
        </w:numPr>
        <w:tabs>
          <w:tab w:val="left" w:pos="989"/>
        </w:tabs>
        <w:spacing w:before="3"/>
        <w:ind w:left="989" w:hanging="282"/>
        <w:rPr>
          <w:sz w:val="24"/>
        </w:rPr>
      </w:pPr>
      <w:r>
        <w:rPr>
          <w:sz w:val="24"/>
        </w:rPr>
        <w:t>Печать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523CFA" w:rsidRDefault="003F5632">
      <w:pPr>
        <w:pStyle w:val="a4"/>
        <w:numPr>
          <w:ilvl w:val="2"/>
          <w:numId w:val="17"/>
        </w:numPr>
        <w:tabs>
          <w:tab w:val="left" w:pos="1272"/>
        </w:tabs>
        <w:spacing w:line="242" w:lineRule="auto"/>
        <w:ind w:right="267" w:firstLine="566"/>
        <w:jc w:val="both"/>
        <w:rPr>
          <w:sz w:val="24"/>
        </w:rPr>
      </w:pPr>
      <w:r>
        <w:rPr>
          <w:sz w:val="24"/>
        </w:rPr>
        <w:t>Перечень доказательств, подтверждающих наличие дефектов товара и обстоятельств, при которых дефекты были обнаружены.</w:t>
      </w:r>
    </w:p>
    <w:p w:rsidR="00523CFA" w:rsidRDefault="003F5632" w:rsidP="00720AEE">
      <w:pPr>
        <w:pStyle w:val="a3"/>
        <w:ind w:left="2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14A82B73" wp14:editId="12979AC5">
                <wp:extent cx="6979920" cy="558165"/>
                <wp:effectExtent l="9525" t="0" r="1904" b="3809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5581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/>
                              <w:ind w:left="105" w:right="98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 претензии (</w:t>
                            </w:r>
                            <w:r w:rsidRPr="00F958BB">
                              <w:rPr>
                                <w:b/>
                                <w:i/>
                                <w:sz w:val="24"/>
                              </w:rPr>
                              <w:t>Акт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</w:t>
                            </w:r>
                            <w:r w:rsidRPr="00F958BB">
                              <w:rPr>
                                <w:b/>
                                <w:i/>
                                <w:sz w:val="24"/>
                              </w:rPr>
                              <w:t xml:space="preserve"> выхода из строя оборудования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) в обязательном порядке должны быть приложены (направлены по электронной почте/по почте) фотографии и видеоматериалы, доказывающие изложенные в акте обстоятельства обнаружения дефектов, фиксирующие недостатки товара.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549.6pt;height:4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/>
                        <w:ind w:left="105" w:right="98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К претензии (</w:t>
                      </w:r>
                      <w:r w:rsidRPr="00F958BB">
                        <w:rPr>
                          <w:b/>
                          <w:i/>
                          <w:sz w:val="24"/>
                        </w:rPr>
                        <w:t>Акт</w:t>
                      </w:r>
                      <w:r>
                        <w:rPr>
                          <w:b/>
                          <w:i/>
                          <w:sz w:val="24"/>
                        </w:rPr>
                        <w:t>у</w:t>
                      </w:r>
                      <w:r w:rsidRPr="00F958BB">
                        <w:rPr>
                          <w:b/>
                          <w:i/>
                          <w:sz w:val="24"/>
                        </w:rPr>
                        <w:t xml:space="preserve"> выхода из строя оборудования</w:t>
                      </w:r>
                      <w:r>
                        <w:rPr>
                          <w:b/>
                          <w:i/>
                          <w:sz w:val="24"/>
                        </w:rPr>
                        <w:t>) в обязательном порядке должны быть приложены (направлены по электронной почте/по почте) фотографии и видеоматериалы, доказывающие изложенные в акте обстоятельства обнаружения дефектов, фиксирующие недостатки товара.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Pr="00D86536" w:rsidRDefault="007416AF" w:rsidP="00720AEE">
      <w:pPr>
        <w:pStyle w:val="a4"/>
        <w:numPr>
          <w:ilvl w:val="2"/>
          <w:numId w:val="17"/>
        </w:numPr>
        <w:tabs>
          <w:tab w:val="left" w:pos="1274"/>
        </w:tabs>
        <w:spacing w:line="274" w:lineRule="exact"/>
        <w:ind w:left="1274" w:hanging="567"/>
        <w:rPr>
          <w:sz w:val="24"/>
        </w:rPr>
      </w:pPr>
      <w:r w:rsidRPr="00D86536">
        <w:rPr>
          <w:sz w:val="24"/>
        </w:rPr>
        <w:t xml:space="preserve">Требования </w:t>
      </w:r>
      <w:r w:rsidR="00720AEE" w:rsidRPr="00D86536">
        <w:rPr>
          <w:spacing w:val="-12"/>
          <w:sz w:val="24"/>
        </w:rPr>
        <w:t xml:space="preserve"> </w:t>
      </w:r>
      <w:r w:rsidR="00720AEE" w:rsidRPr="00D86536">
        <w:rPr>
          <w:sz w:val="24"/>
        </w:rPr>
        <w:t>Покупателя</w:t>
      </w:r>
      <w:r w:rsidR="005844BC" w:rsidRPr="00D86536">
        <w:rPr>
          <w:sz w:val="24"/>
        </w:rPr>
        <w:t xml:space="preserve"> об устранении недостатков</w:t>
      </w:r>
      <w:r w:rsidR="00720AEE" w:rsidRPr="00D86536">
        <w:rPr>
          <w:spacing w:val="-2"/>
          <w:sz w:val="24"/>
        </w:rPr>
        <w:t>:</w:t>
      </w:r>
    </w:p>
    <w:p w:rsidR="007416AF" w:rsidRPr="00D86536" w:rsidRDefault="00720AEE" w:rsidP="007416AF">
      <w:pPr>
        <w:pStyle w:val="a4"/>
        <w:numPr>
          <w:ilvl w:val="0"/>
          <w:numId w:val="15"/>
        </w:numPr>
        <w:tabs>
          <w:tab w:val="left" w:pos="989"/>
        </w:tabs>
        <w:ind w:right="278" w:firstLine="566"/>
        <w:rPr>
          <w:sz w:val="24"/>
        </w:rPr>
      </w:pPr>
      <w:r w:rsidRPr="00D86536">
        <w:rPr>
          <w:sz w:val="24"/>
        </w:rPr>
        <w:t>о ремонте оборудования силами и средствами Поставщика;</w:t>
      </w:r>
      <w:r w:rsidR="00F52565" w:rsidRPr="00D86536">
        <w:rPr>
          <w:sz w:val="24"/>
        </w:rPr>
        <w:t xml:space="preserve"> </w:t>
      </w:r>
    </w:p>
    <w:p w:rsidR="007416AF" w:rsidRPr="00D86536" w:rsidRDefault="00944669" w:rsidP="007416AF">
      <w:pPr>
        <w:pStyle w:val="a4"/>
        <w:numPr>
          <w:ilvl w:val="0"/>
          <w:numId w:val="15"/>
        </w:numPr>
        <w:tabs>
          <w:tab w:val="left" w:pos="989"/>
        </w:tabs>
        <w:ind w:right="278" w:firstLine="566"/>
        <w:rPr>
          <w:sz w:val="24"/>
        </w:rPr>
      </w:pPr>
      <w:r>
        <w:rPr>
          <w:sz w:val="24"/>
        </w:rPr>
        <w:t>В случае длительной доставки вышедших из строя узлов и комплектующих п</w:t>
      </w:r>
      <w:r w:rsidR="00771A34" w:rsidRPr="00D86536">
        <w:rPr>
          <w:sz w:val="24"/>
        </w:rPr>
        <w:t xml:space="preserve">редоставить на период ремонта товар с аналогичными основными потребительскими свойствами, обеспечив доставку </w:t>
      </w:r>
      <w:r w:rsidR="00CE4F18">
        <w:rPr>
          <w:sz w:val="24"/>
        </w:rPr>
        <w:t>за счет поставщика.</w:t>
      </w:r>
    </w:p>
    <w:p w:rsidR="00720AEE" w:rsidRPr="00D86536" w:rsidRDefault="00720AEE" w:rsidP="007416AF">
      <w:pPr>
        <w:pStyle w:val="a4"/>
        <w:numPr>
          <w:ilvl w:val="0"/>
          <w:numId w:val="15"/>
        </w:numPr>
        <w:tabs>
          <w:tab w:val="left" w:pos="989"/>
        </w:tabs>
        <w:ind w:right="278" w:firstLine="566"/>
        <w:rPr>
          <w:sz w:val="24"/>
        </w:rPr>
      </w:pPr>
      <w:r w:rsidRPr="00D86536">
        <w:rPr>
          <w:sz w:val="24"/>
        </w:rPr>
        <w:t>о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ремонте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(устранении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дефектов)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оборудования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силами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Покупателя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(третьих</w:t>
      </w:r>
      <w:r w:rsidRPr="00D86536">
        <w:rPr>
          <w:spacing w:val="80"/>
          <w:sz w:val="24"/>
        </w:rPr>
        <w:t xml:space="preserve"> </w:t>
      </w:r>
      <w:r w:rsidRPr="00D86536">
        <w:rPr>
          <w:sz w:val="24"/>
        </w:rPr>
        <w:t>лиц)</w:t>
      </w:r>
      <w:r w:rsidRPr="00D86536">
        <w:rPr>
          <w:spacing w:val="80"/>
          <w:sz w:val="24"/>
        </w:rPr>
        <w:t xml:space="preserve"> </w:t>
      </w:r>
      <w:r w:rsidRPr="00D86536">
        <w:rPr>
          <w:b/>
          <w:sz w:val="24"/>
          <w:u w:val="single"/>
        </w:rPr>
        <w:t>при</w:t>
      </w:r>
      <w:r w:rsidRPr="00D86536">
        <w:rPr>
          <w:b/>
          <w:spacing w:val="80"/>
          <w:sz w:val="24"/>
        </w:rPr>
        <w:t xml:space="preserve"> </w:t>
      </w:r>
      <w:r w:rsidRPr="00D86536">
        <w:rPr>
          <w:b/>
          <w:sz w:val="24"/>
          <w:u w:val="single"/>
        </w:rPr>
        <w:t>получении соответствующего согласия Поставщика;</w:t>
      </w:r>
    </w:p>
    <w:p w:rsidR="00720AEE" w:rsidRDefault="00720AEE" w:rsidP="00720AEE">
      <w:pPr>
        <w:pStyle w:val="a4"/>
        <w:numPr>
          <w:ilvl w:val="0"/>
          <w:numId w:val="15"/>
        </w:numPr>
        <w:tabs>
          <w:tab w:val="left" w:pos="989"/>
        </w:tabs>
        <w:spacing w:line="290" w:lineRule="exact"/>
        <w:ind w:left="989" w:hanging="282"/>
        <w:rPr>
          <w:rFonts w:ascii="Symbol" w:hAnsi="Symbol"/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продукции;</w:t>
      </w:r>
    </w:p>
    <w:p w:rsidR="00720AEE" w:rsidRDefault="00720AEE" w:rsidP="00720AEE">
      <w:pPr>
        <w:pStyle w:val="a4"/>
        <w:numPr>
          <w:ilvl w:val="0"/>
          <w:numId w:val="15"/>
        </w:numPr>
        <w:tabs>
          <w:tab w:val="left" w:pos="989"/>
        </w:tabs>
        <w:spacing w:before="1" w:line="237" w:lineRule="auto"/>
        <w:ind w:right="273" w:firstLine="566"/>
        <w:rPr>
          <w:rFonts w:ascii="Symbol" w:hAnsi="Symbol"/>
          <w:sz w:val="24"/>
        </w:rPr>
      </w:pPr>
      <w:proofErr w:type="gramStart"/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8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участием Поставщика для принятия дальнейшего решения в отношении</w:t>
      </w:r>
      <w:proofErr w:type="gramEnd"/>
      <w:r>
        <w:rPr>
          <w:sz w:val="24"/>
        </w:rPr>
        <w:t xml:space="preserve"> неисправностей оборудования.</w:t>
      </w:r>
    </w:p>
    <w:p w:rsidR="00720AEE" w:rsidRPr="00D86536" w:rsidRDefault="002F21AE" w:rsidP="002F21AE">
      <w:pPr>
        <w:pStyle w:val="1"/>
        <w:numPr>
          <w:ilvl w:val="1"/>
          <w:numId w:val="17"/>
        </w:numPr>
        <w:tabs>
          <w:tab w:val="left" w:pos="1274"/>
        </w:tabs>
        <w:spacing w:before="0" w:line="274" w:lineRule="exact"/>
        <w:ind w:left="1274" w:hanging="567"/>
      </w:pPr>
      <w:r w:rsidRPr="00D86536">
        <w:t xml:space="preserve">Поставщик регистрирует претензию, присваивает ей регистрационный номер и передает на рассмотрение. </w:t>
      </w: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107D4F" w:rsidP="00720AEE">
      <w:pPr>
        <w:pStyle w:val="a3"/>
        <w:ind w:left="2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59D1847" wp14:editId="66B93E9F">
                <wp:simplePos x="0" y="0"/>
                <wp:positionH relativeFrom="page">
                  <wp:posOffset>285750</wp:posOffset>
                </wp:positionH>
                <wp:positionV relativeFrom="paragraph">
                  <wp:posOffset>172720</wp:posOffset>
                </wp:positionV>
                <wp:extent cx="6979920" cy="977900"/>
                <wp:effectExtent l="0" t="0" r="11430" b="1270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9779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Pr="00107D4F" w:rsidRDefault="00F40624">
                            <w:pPr>
                              <w:spacing w:before="16"/>
                              <w:ind w:left="105" w:right="97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107D4F">
                              <w:rPr>
                                <w:b/>
                                <w:i/>
                                <w:sz w:val="24"/>
                              </w:rPr>
                              <w:t xml:space="preserve">В случае обнаружения недостатков (дефектов) товара в гарантийный период эксплуатации продукции, на время решения Сторонами вопроса о том, </w:t>
                            </w:r>
                            <w:proofErr w:type="gramStart"/>
                            <w:r w:rsidRPr="00107D4F">
                              <w:rPr>
                                <w:b/>
                                <w:i/>
                                <w:sz w:val="24"/>
                              </w:rPr>
                              <w:t>является</w:t>
                            </w:r>
                            <w:proofErr w:type="gramEnd"/>
                            <w:r w:rsidRPr="00107D4F">
                              <w:rPr>
                                <w:b/>
                                <w:i/>
                                <w:sz w:val="24"/>
                              </w:rPr>
                              <w:t xml:space="preserve"> случай гарантийным или нет, принятия решения о дальнейшей судьбе Товара, Покупатель обязан обеспечить сохранность оборудования на своём складе в соответствии с требованиями руководства по эксплуатации, паспорта на Товар.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10" o:spid="_x0000_s1027" type="#_x0000_t202" style="position:absolute;left:0;text-align:left;margin-left:22.5pt;margin-top:13.6pt;width:549.6pt;height:77pt;z-index:-157260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" filled="f" strokeweight=".48pt">
                <v:path arrowok="t"/>
                <v:textbox inset="0,0,0,0">
                  <w:txbxContent>
                    <w:p w:rsidR="00F40624" w:rsidRPr="00107D4F" w:rsidRDefault="00F40624">
                      <w:pPr>
                        <w:spacing w:before="16"/>
                        <w:ind w:left="105" w:right="97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107D4F">
                        <w:rPr>
                          <w:b/>
                          <w:i/>
                          <w:sz w:val="24"/>
                        </w:rPr>
                        <w:t xml:space="preserve">В случае обнаружения недостатков (дефектов) товара в гарантийный период эксплуатации продукции, на время решения Сторонами вопроса о том, </w:t>
                      </w:r>
                      <w:proofErr w:type="gramStart"/>
                      <w:r w:rsidRPr="00107D4F">
                        <w:rPr>
                          <w:b/>
                          <w:i/>
                          <w:sz w:val="24"/>
                        </w:rPr>
                        <w:t>является</w:t>
                      </w:r>
                      <w:proofErr w:type="gramEnd"/>
                      <w:r w:rsidRPr="00107D4F">
                        <w:rPr>
                          <w:b/>
                          <w:i/>
                          <w:sz w:val="24"/>
                        </w:rPr>
                        <w:t xml:space="preserve"> случай гарантийным или нет, принятия решения о дальнейшей судьбе Товара, Покупатель обязан обеспечить сохранность оборудования на своём складе в соответствии с требованиями руководства по эксплуатации, паспорта на Товар.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720AEE" w:rsidRDefault="00720AEE" w:rsidP="00720AEE">
      <w:pPr>
        <w:pStyle w:val="a3"/>
        <w:ind w:left="26"/>
        <w:rPr>
          <w:sz w:val="20"/>
        </w:rPr>
      </w:pPr>
    </w:p>
    <w:p w:rsidR="00523CFA" w:rsidRDefault="00523CFA">
      <w:pPr>
        <w:pStyle w:val="a3"/>
        <w:spacing w:before="3"/>
      </w:pPr>
    </w:p>
    <w:p w:rsidR="00523CFA" w:rsidRDefault="003F5632">
      <w:pPr>
        <w:pStyle w:val="1"/>
        <w:numPr>
          <w:ilvl w:val="0"/>
          <w:numId w:val="17"/>
        </w:numPr>
        <w:tabs>
          <w:tab w:val="left" w:pos="3059"/>
        </w:tabs>
        <w:ind w:left="3059" w:hanging="427"/>
        <w:jc w:val="left"/>
      </w:pPr>
      <w:r>
        <w:t>Порядок</w:t>
      </w:r>
      <w:r>
        <w:rPr>
          <w:spacing w:val="-15"/>
        </w:rPr>
        <w:t xml:space="preserve"> </w:t>
      </w:r>
      <w:r>
        <w:t>рассмотрения</w:t>
      </w:r>
      <w:r>
        <w:rPr>
          <w:spacing w:val="-15"/>
        </w:rPr>
        <w:t xml:space="preserve"> </w:t>
      </w:r>
      <w:r>
        <w:t>претензий</w:t>
      </w:r>
      <w:r>
        <w:rPr>
          <w:spacing w:val="-15"/>
        </w:rPr>
        <w:t xml:space="preserve"> </w:t>
      </w:r>
      <w:r>
        <w:rPr>
          <w:spacing w:val="-2"/>
        </w:rPr>
        <w:t>Поставщиком.</w:t>
      </w:r>
    </w:p>
    <w:p w:rsidR="00523CFA" w:rsidRDefault="003F5632">
      <w:pPr>
        <w:pStyle w:val="a3"/>
        <w:spacing w:before="271"/>
        <w:ind w:left="141" w:right="276" w:firstLine="566"/>
        <w:jc w:val="both"/>
      </w:pPr>
      <w:r>
        <w:t>После получения претензии (</w:t>
      </w:r>
      <w:r w:rsidR="00720AEE">
        <w:t>Акта выхода из строя оборудования</w:t>
      </w:r>
      <w:r>
        <w:t>) Поставщик не более</w:t>
      </w:r>
      <w:proofErr w:type="gramStart"/>
      <w:r>
        <w:t>,</w:t>
      </w:r>
      <w:proofErr w:type="gramEnd"/>
      <w:r>
        <w:t xml:space="preserve"> чем</w:t>
      </w:r>
      <w:r w:rsidR="00720AEE">
        <w:t xml:space="preserve"> </w:t>
      </w:r>
      <w:r>
        <w:t xml:space="preserve">в </w:t>
      </w:r>
      <w:r w:rsidRPr="00996C24">
        <w:t>течение 10</w:t>
      </w:r>
      <w:r w:rsidRPr="00996C24">
        <w:rPr>
          <w:spacing w:val="80"/>
        </w:rPr>
        <w:t xml:space="preserve"> </w:t>
      </w:r>
      <w:r w:rsidRPr="00996C24">
        <w:t>(десяти) рабочих</w:t>
      </w:r>
      <w:r w:rsidRPr="00996C24">
        <w:rPr>
          <w:spacing w:val="-6"/>
        </w:rPr>
        <w:t xml:space="preserve"> </w:t>
      </w:r>
      <w:r w:rsidRPr="00996C24">
        <w:t>дней</w:t>
      </w:r>
      <w:r w:rsidRPr="00996C24">
        <w:rPr>
          <w:spacing w:val="-1"/>
        </w:rPr>
        <w:t xml:space="preserve"> </w:t>
      </w:r>
      <w:r w:rsidRPr="00996C24">
        <w:t>рассматривает её</w:t>
      </w:r>
      <w:r w:rsidRPr="00996C24">
        <w:rPr>
          <w:spacing w:val="-3"/>
        </w:rPr>
        <w:t xml:space="preserve"> </w:t>
      </w:r>
      <w:r w:rsidRPr="00996C24">
        <w:t>(при условии наличия</w:t>
      </w:r>
      <w:r w:rsidRPr="00996C24">
        <w:rPr>
          <w:spacing w:val="-1"/>
        </w:rPr>
        <w:t xml:space="preserve"> </w:t>
      </w:r>
      <w:r w:rsidRPr="00996C24">
        <w:t>всех</w:t>
      </w:r>
      <w:r w:rsidRPr="00996C24">
        <w:rPr>
          <w:spacing w:val="-6"/>
        </w:rPr>
        <w:t xml:space="preserve"> </w:t>
      </w:r>
      <w:r w:rsidRPr="00996C24">
        <w:t>документов и</w:t>
      </w:r>
      <w:r w:rsidRPr="00996C24">
        <w:rPr>
          <w:spacing w:val="-4"/>
        </w:rPr>
        <w:t xml:space="preserve"> </w:t>
      </w:r>
      <w:r w:rsidRPr="00996C24">
        <w:t>сведений, указанных</w:t>
      </w:r>
      <w:r w:rsidRPr="00996C24">
        <w:rPr>
          <w:spacing w:val="-6"/>
        </w:rPr>
        <w:t xml:space="preserve"> </w:t>
      </w:r>
      <w:r w:rsidRPr="00996C24">
        <w:t>в разделе 2 настоящего</w:t>
      </w:r>
      <w:r>
        <w:t xml:space="preserve"> Положения).</w:t>
      </w:r>
    </w:p>
    <w:p w:rsidR="00523CFA" w:rsidRDefault="003F5632">
      <w:pPr>
        <w:pStyle w:val="a3"/>
        <w:ind w:left="141" w:right="274" w:firstLine="566"/>
        <w:jc w:val="both"/>
      </w:pPr>
      <w:r>
        <w:t>При отсутствии каких-либо документов, сведений, указанных в разделе 2 настоящего Положения, Поставщик извещает об этом Покупателя с обязательным перечислением отсутствующих данных, необходимых для полноценного рассмотрения претензии.</w:t>
      </w:r>
    </w:p>
    <w:p w:rsidR="00523CFA" w:rsidRDefault="003F5632">
      <w:pPr>
        <w:pStyle w:val="a3"/>
        <w:ind w:left="141" w:right="267" w:firstLine="566"/>
        <w:jc w:val="both"/>
        <w:rPr>
          <w:spacing w:val="-2"/>
        </w:rPr>
      </w:pPr>
      <w:r>
        <w:t>Покупатель обязан предоставить недостающие и запрошенные Поставщиком документы,</w:t>
      </w:r>
      <w:r>
        <w:rPr>
          <w:spacing w:val="40"/>
        </w:rPr>
        <w:t xml:space="preserve"> </w:t>
      </w:r>
      <w:r>
        <w:t>сведения, в течение 3 (трех) рабочих дней</w:t>
      </w:r>
      <w:r w:rsidR="00911123">
        <w:t>,</w:t>
      </w:r>
      <w:r>
        <w:t xml:space="preserve"> с даты получения соответ</w:t>
      </w:r>
      <w:r w:rsidR="00D86536">
        <w:t xml:space="preserve">ствующего извещения Поставщика на ту же </w:t>
      </w:r>
      <w:r>
        <w:t>электронн</w:t>
      </w:r>
      <w:r w:rsidR="00D86536">
        <w:t>ую</w:t>
      </w:r>
      <w:r>
        <w:t xml:space="preserve"> </w:t>
      </w:r>
      <w:proofErr w:type="gramStart"/>
      <w:r>
        <w:t>почт</w:t>
      </w:r>
      <w:r w:rsidR="00D86536">
        <w:t>у</w:t>
      </w:r>
      <w:proofErr w:type="gramEnd"/>
      <w:r w:rsidR="00D86536">
        <w:t xml:space="preserve"> с которой пришла претензия</w:t>
      </w:r>
      <w:r>
        <w:t>. Срок рассмотрения претензии Покупателя в указанном случае увеличивается на количество дней, в течение которых Покупатель фактически предоставлял недостающие сведения. При невыполнении указан</w:t>
      </w:r>
      <w:r w:rsidR="00911123">
        <w:t>ного обязательства, Поставщик в</w:t>
      </w:r>
      <w:r>
        <w:t>праве отказать</w:t>
      </w:r>
      <w:r>
        <w:rPr>
          <w:spacing w:val="-1"/>
        </w:rPr>
        <w:t xml:space="preserve"> </w:t>
      </w:r>
      <w:r>
        <w:t>полностью или частично в удовлетворении требований</w:t>
      </w:r>
      <w:r>
        <w:rPr>
          <w:spacing w:val="-1"/>
        </w:rPr>
        <w:t xml:space="preserve"> </w:t>
      </w:r>
      <w:r>
        <w:t>Покупателя об устранении недостатков оборудования в рамках исполнения гарант</w:t>
      </w:r>
      <w:r w:rsidR="002F21AE">
        <w:t>ийных обязательств по договору</w:t>
      </w:r>
      <w:r>
        <w:t xml:space="preserve">. Дальнейшей ответственности, в указанном случае, за наличие дефектов в Товаре и их устранение, Поставщик не </w:t>
      </w:r>
      <w:r>
        <w:rPr>
          <w:spacing w:val="-2"/>
        </w:rPr>
        <w:t>несет.</w:t>
      </w:r>
    </w:p>
    <w:p w:rsidR="006D780E" w:rsidRDefault="006D780E" w:rsidP="00FD4CF2">
      <w:pPr>
        <w:pStyle w:val="1"/>
        <w:tabs>
          <w:tab w:val="left" w:pos="1272"/>
        </w:tabs>
        <w:spacing w:before="220"/>
        <w:ind w:right="273"/>
      </w:pPr>
      <w:r>
        <w:t>В случае:</w:t>
      </w:r>
    </w:p>
    <w:p w:rsidR="00C636A4" w:rsidRDefault="00FD4CF2" w:rsidP="00FD4CF2">
      <w:pPr>
        <w:pStyle w:val="1"/>
        <w:tabs>
          <w:tab w:val="left" w:pos="1272"/>
        </w:tabs>
        <w:spacing w:before="220"/>
        <w:ind w:right="273"/>
      </w:pPr>
      <w:r>
        <w:t xml:space="preserve">Если обстоятельства и доказательства, указанные в претензии контрагента, не позволяют определить степень вины Поставщика, </w:t>
      </w:r>
    </w:p>
    <w:p w:rsidR="006D780E" w:rsidRDefault="006D780E" w:rsidP="00FD4CF2">
      <w:pPr>
        <w:pStyle w:val="1"/>
        <w:tabs>
          <w:tab w:val="left" w:pos="1272"/>
        </w:tabs>
        <w:spacing w:before="220"/>
        <w:ind w:right="273"/>
      </w:pPr>
      <w:r>
        <w:t>Или</w:t>
      </w:r>
    </w:p>
    <w:p w:rsidR="006D780E" w:rsidRDefault="006D780E" w:rsidP="00FD4CF2">
      <w:pPr>
        <w:pStyle w:val="1"/>
        <w:tabs>
          <w:tab w:val="left" w:pos="1272"/>
        </w:tabs>
        <w:spacing w:before="220"/>
        <w:ind w:right="273"/>
      </w:pPr>
      <w:r>
        <w:t xml:space="preserve">В случае </w:t>
      </w:r>
      <w:r w:rsidR="00C636A4">
        <w:t xml:space="preserve">однозначного гарантийного случая необходимы дополнительные исследования в отношении оборудования для </w:t>
      </w:r>
      <w:r w:rsidR="00B35D01">
        <w:t xml:space="preserve">принятия дальнейшего решения в отношении неисправностей оборудования </w:t>
      </w:r>
    </w:p>
    <w:p w:rsidR="00C636A4" w:rsidRDefault="00C636A4" w:rsidP="00C636A4">
      <w:pPr>
        <w:pStyle w:val="1"/>
        <w:tabs>
          <w:tab w:val="left" w:pos="1272"/>
        </w:tabs>
        <w:spacing w:before="220"/>
        <w:ind w:right="273"/>
      </w:pPr>
      <w:r>
        <w:t>Поставщик вправе направить своего представителя на место, где установлено Оборудование, для подтверждения или опровержения фа</w:t>
      </w:r>
      <w:r w:rsidR="00B35D01">
        <w:t xml:space="preserve">кта наличия гарантийного случая и формирования </w:t>
      </w:r>
      <w:proofErr w:type="gramStart"/>
      <w:r w:rsidR="00B35D01">
        <w:t>списка</w:t>
      </w:r>
      <w:proofErr w:type="gramEnd"/>
      <w:r w:rsidR="00B35D01">
        <w:t xml:space="preserve"> комплектующих к замене и списка необходимых работ.</w:t>
      </w:r>
    </w:p>
    <w:p w:rsidR="00FD4CF2" w:rsidRDefault="00FD4CF2" w:rsidP="00FD4CF2">
      <w:pPr>
        <w:pStyle w:val="1"/>
        <w:tabs>
          <w:tab w:val="left" w:pos="1272"/>
        </w:tabs>
        <w:spacing w:before="220"/>
        <w:ind w:right="273"/>
      </w:pPr>
      <w:r>
        <w:t xml:space="preserve">Для этого Поставщик </w:t>
      </w:r>
      <w:proofErr w:type="spellStart"/>
      <w:r>
        <w:t>комиссионно</w:t>
      </w:r>
      <w:proofErr w:type="spellEnd"/>
      <w:r>
        <w:t xml:space="preserve"> выносит решение о </w:t>
      </w:r>
      <w:r w:rsidR="00C2793C">
        <w:t>необходимости дополнительных исследований в отношении оборудования, с выездом по месту нахождения оборудования по форме (Приложения</w:t>
      </w:r>
      <w:r w:rsidR="00C2793C" w:rsidRPr="00C2793C">
        <w:t xml:space="preserve"> № 2 к настоящему Положению),</w:t>
      </w:r>
    </w:p>
    <w:p w:rsidR="00FD4CF2" w:rsidRDefault="00FD4CF2" w:rsidP="00FD4CF2">
      <w:pPr>
        <w:pStyle w:val="a3"/>
        <w:ind w:left="141" w:right="269" w:firstLine="566"/>
        <w:jc w:val="both"/>
      </w:pPr>
      <w:r>
        <w:t xml:space="preserve">По результатам осмотра технического состояния оборудования с участием специалистов Покупателя (Владельца) составляется </w:t>
      </w:r>
      <w:r w:rsidR="00C2793C">
        <w:t xml:space="preserve">Отчет по форме </w:t>
      </w:r>
      <w:r w:rsidR="00C2793C" w:rsidRPr="00C2793C">
        <w:t>(Приложени</w:t>
      </w:r>
      <w:r w:rsidR="00C2793C">
        <w:t>я</w:t>
      </w:r>
      <w:r w:rsidR="00C2793C" w:rsidRPr="00C2793C">
        <w:t xml:space="preserve"> № </w:t>
      </w:r>
      <w:r w:rsidR="00C2793C">
        <w:t>3</w:t>
      </w:r>
      <w:r w:rsidR="00C2793C" w:rsidRPr="00C2793C">
        <w:t xml:space="preserve"> к настоящему Положению), </w:t>
      </w:r>
      <w:r>
        <w:t xml:space="preserve"> в котором констатируется факт наличия причин признать случай</w:t>
      </w:r>
      <w:r w:rsidR="00B35D01">
        <w:t xml:space="preserve"> гарантийным или не гарантийным и формируется дефектная ведомость</w:t>
      </w:r>
    </w:p>
    <w:p w:rsidR="00FD4CF2" w:rsidRDefault="00FD4CF2" w:rsidP="00FD4CF2"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08A46A89" wp14:editId="2697B47B">
                <wp:simplePos x="0" y="0"/>
                <wp:positionH relativeFrom="page">
                  <wp:posOffset>285750</wp:posOffset>
                </wp:positionH>
                <wp:positionV relativeFrom="paragraph">
                  <wp:posOffset>273685</wp:posOffset>
                </wp:positionV>
                <wp:extent cx="6979920" cy="809625"/>
                <wp:effectExtent l="0" t="0" r="11430" b="28575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8096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4CF2" w:rsidRDefault="00FD4CF2" w:rsidP="00FD4CF2">
                            <w:pPr>
                              <w:spacing w:before="16"/>
                              <w:ind w:left="105" w:right="94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Расходы по выезду специалистов Поставщика к Покупателю для проведения осмотра оборудования и/или проведения экспертизы с целью выявления причин неисправности оборудования, несёт Покупатель, при условии, если причина неисправности оборудования является не гарантийным. В гарантийном случае, все расходы несёт Поставщик.</w:t>
                            </w:r>
                          </w:p>
                          <w:p w:rsidR="00FD4CF2" w:rsidRDefault="00FD4CF2" w:rsidP="00FD4CF2">
                            <w:pPr>
                              <w:ind w:left="105" w:right="94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28" o:spid="_x0000_s1028" type="#_x0000_t202" style="position:absolute;margin-left:22.5pt;margin-top:21.55pt;width:549.6pt;height:63.75pt;z-index:-156943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" filled="f" strokeweight=".48pt">
                <v:path arrowok="t"/>
                <v:textbox inset="0,0,0,0">
                  <w:txbxContent>
                    <w:p w:rsidR="00FD4CF2" w:rsidRDefault="00FD4CF2" w:rsidP="00FD4CF2">
                      <w:pPr>
                        <w:spacing w:before="16"/>
                        <w:ind w:left="105" w:right="94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Расходы по выезду специалистов Поставщика к Покупателю для проведения осмотра оборудования и/или проведения экспертизы с целью выявления причин неисправности оборудования, несёт Покупатель, при условии, если причина неисправности оборудования является не гарантийным. В гарантийном случае, все расходы несёт Поставщик.</w:t>
                      </w:r>
                    </w:p>
                    <w:p w:rsidR="00FD4CF2" w:rsidRDefault="00FD4CF2" w:rsidP="00FD4CF2">
                      <w:pPr>
                        <w:ind w:left="105" w:right="94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D4CF2" w:rsidRDefault="00FD4CF2" w:rsidP="00FD4CF2">
      <w:pPr>
        <w:pStyle w:val="a3"/>
        <w:ind w:left="141" w:right="268" w:firstLine="566"/>
        <w:jc w:val="both"/>
      </w:pPr>
      <w:proofErr w:type="gramStart"/>
      <w:r>
        <w:t>При несогласии Покупателя на оплату выезда специалиста Поставщика в место установки Оборудования, либо при возникновении необходимости в силу характерных особенностей</w:t>
      </w:r>
      <w:r>
        <w:rPr>
          <w:spacing w:val="40"/>
        </w:rPr>
        <w:t xml:space="preserve"> </w:t>
      </w:r>
      <w:r>
        <w:t>оборудования (части оборудования) в котором обнаружен дефект, в его направлении Поставщику, Покупатель своими силами и средствами обязан направить оборудование (неисправный узел, компонент, деталь) на проведение анализа причин возникших дефектов в адрес Поставщика.</w:t>
      </w:r>
      <w:proofErr w:type="gramEnd"/>
    </w:p>
    <w:p w:rsidR="00FD4CF2" w:rsidRDefault="00FD4CF2" w:rsidP="00FD4CF2"/>
    <w:p w:rsidR="00FD4CF2" w:rsidRDefault="00FD4CF2" w:rsidP="00FD4CF2">
      <w:pPr>
        <w:tabs>
          <w:tab w:val="left" w:pos="1245"/>
        </w:tabs>
      </w:pPr>
    </w:p>
    <w:p w:rsidR="00FD4CF2" w:rsidRDefault="00FD4CF2">
      <w:pPr>
        <w:pStyle w:val="a3"/>
        <w:ind w:left="141" w:right="267" w:firstLine="566"/>
        <w:jc w:val="both"/>
      </w:pPr>
    </w:p>
    <w:p w:rsidR="00523CFA" w:rsidRDefault="003F5632">
      <w:pPr>
        <w:pStyle w:val="1"/>
        <w:spacing w:before="3"/>
        <w:ind w:right="274" w:firstLine="566"/>
        <w:jc w:val="both"/>
      </w:pPr>
      <w:r>
        <w:t>При получении всех документов, сведений, необходимых Поставщику для рассмотрения претензии Покупателя, Поставщик обязан рассмотреть предоставленные материалы</w:t>
      </w:r>
      <w:r>
        <w:rPr>
          <w:spacing w:val="40"/>
        </w:rPr>
        <w:t xml:space="preserve"> </w:t>
      </w:r>
      <w:proofErr w:type="spellStart"/>
      <w:r>
        <w:lastRenderedPageBreak/>
        <w:t>комис</w:t>
      </w:r>
      <w:r w:rsidR="00382F0A">
        <w:t>с</w:t>
      </w:r>
      <w:r>
        <w:t>ио</w:t>
      </w:r>
      <w:r w:rsidR="00382F0A">
        <w:t>н</w:t>
      </w:r>
      <w:r>
        <w:t>но</w:t>
      </w:r>
      <w:proofErr w:type="spellEnd"/>
      <w:r>
        <w:t xml:space="preserve"> с вынесением </w:t>
      </w:r>
      <w:r w:rsidRPr="00996C24">
        <w:t>решения</w:t>
      </w:r>
      <w:r w:rsidR="002F21AE" w:rsidRPr="00996C24">
        <w:t xml:space="preserve"> (Приложение № 2 к настоящему Положению) </w:t>
      </w:r>
      <w:r w:rsidRPr="00996C24">
        <w:t>о</w:t>
      </w:r>
      <w:r>
        <w:t xml:space="preserve"> том, </w:t>
      </w:r>
      <w:r w:rsidR="002D170F">
        <w:t>является ли</w:t>
      </w:r>
      <w:r>
        <w:t xml:space="preserve"> дефект оборудования гарантийн</w:t>
      </w:r>
      <w:r w:rsidR="002D170F">
        <w:t>ым случаем</w:t>
      </w:r>
      <w:r>
        <w:t>.</w:t>
      </w:r>
    </w:p>
    <w:p w:rsidR="00523CFA" w:rsidRDefault="003F5632">
      <w:pPr>
        <w:pStyle w:val="a3"/>
        <w:spacing w:line="242" w:lineRule="auto"/>
        <w:ind w:left="141" w:right="269" w:firstLine="566"/>
        <w:jc w:val="both"/>
      </w:pPr>
      <w:r>
        <w:t>Вся переписка претензионного характера, документы, относящиеся к претензиям, должны храниться у Поставщика не менее 3 (трех) лет.</w:t>
      </w:r>
    </w:p>
    <w:p w:rsidR="00523CFA" w:rsidRDefault="009A20C9" w:rsidP="009A20C9">
      <w:pPr>
        <w:pStyle w:val="1"/>
        <w:numPr>
          <w:ilvl w:val="0"/>
          <w:numId w:val="28"/>
        </w:numPr>
        <w:tabs>
          <w:tab w:val="left" w:pos="3059"/>
        </w:tabs>
      </w:pPr>
      <w:r w:rsidRPr="009A20C9">
        <w:t xml:space="preserve"> </w:t>
      </w:r>
      <w:r w:rsidR="003F5632">
        <w:t>Признание</w:t>
      </w:r>
      <w:r w:rsidR="003F5632" w:rsidRPr="009A20C9">
        <w:t xml:space="preserve"> </w:t>
      </w:r>
      <w:r w:rsidR="003F5632">
        <w:t>Поставщиком</w:t>
      </w:r>
      <w:r w:rsidR="003F5632" w:rsidRPr="009A20C9">
        <w:t xml:space="preserve"> </w:t>
      </w:r>
      <w:r w:rsidR="003F5632">
        <w:t>случая</w:t>
      </w:r>
      <w:r w:rsidR="003F5632" w:rsidRPr="009A20C9">
        <w:t xml:space="preserve"> </w:t>
      </w:r>
      <w:r w:rsidR="003F5632">
        <w:t>не</w:t>
      </w:r>
      <w:r w:rsidR="003F5632" w:rsidRPr="009A20C9">
        <w:t xml:space="preserve"> гарантийным.</w:t>
      </w:r>
    </w:p>
    <w:p w:rsidR="00523CFA" w:rsidRDefault="00523CFA">
      <w:pPr>
        <w:pStyle w:val="a3"/>
        <w:rPr>
          <w:b/>
        </w:rPr>
      </w:pPr>
    </w:p>
    <w:p w:rsidR="00523CFA" w:rsidRDefault="003F5632">
      <w:pPr>
        <w:spacing w:line="272" w:lineRule="exact"/>
        <w:ind w:left="707"/>
        <w:rPr>
          <w:b/>
          <w:sz w:val="24"/>
        </w:rPr>
      </w:pPr>
      <w:r>
        <w:rPr>
          <w:b/>
          <w:sz w:val="24"/>
          <w:u w:val="single"/>
        </w:rPr>
        <w:t>Гарантия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распространяется:</w:t>
      </w:r>
    </w:p>
    <w:p w:rsidR="00523CFA" w:rsidRDefault="003F5632">
      <w:pPr>
        <w:pStyle w:val="a4"/>
        <w:numPr>
          <w:ilvl w:val="0"/>
          <w:numId w:val="15"/>
        </w:numPr>
        <w:tabs>
          <w:tab w:val="left" w:pos="859"/>
        </w:tabs>
        <w:spacing w:line="272" w:lineRule="exact"/>
        <w:ind w:left="859" w:hanging="152"/>
        <w:rPr>
          <w:rFonts w:ascii="Symbol" w:hAnsi="Symbol"/>
          <w:sz w:val="20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демонтированными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13"/>
          <w:sz w:val="24"/>
        </w:rPr>
        <w:t xml:space="preserve"> </w:t>
      </w:r>
      <w:r>
        <w:rPr>
          <w:sz w:val="24"/>
        </w:rPr>
        <w:t>сломанными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частями,</w:t>
      </w:r>
      <w:r>
        <w:rPr>
          <w:spacing w:val="-9"/>
          <w:sz w:val="24"/>
        </w:rPr>
        <w:t xml:space="preserve"> </w:t>
      </w:r>
      <w:r>
        <w:rPr>
          <w:sz w:val="24"/>
        </w:rPr>
        <w:t>узлами,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компонентами;</w:t>
      </w:r>
    </w:p>
    <w:p w:rsidR="00523CFA" w:rsidRPr="001C57EA" w:rsidRDefault="003F5632" w:rsidP="001C57EA">
      <w:pPr>
        <w:pStyle w:val="a4"/>
        <w:numPr>
          <w:ilvl w:val="0"/>
          <w:numId w:val="15"/>
        </w:numPr>
        <w:tabs>
          <w:tab w:val="left" w:pos="859"/>
        </w:tabs>
        <w:spacing w:before="2" w:line="275" w:lineRule="exact"/>
        <w:ind w:left="859" w:hanging="152"/>
        <w:rPr>
          <w:rFonts w:ascii="Symbol" w:hAnsi="Symbol"/>
          <w:sz w:val="20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отсутствующим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поврежденным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серийным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номером;</w:t>
      </w:r>
    </w:p>
    <w:p w:rsidR="00523CFA" w:rsidRDefault="003F5632">
      <w:pPr>
        <w:pStyle w:val="a4"/>
        <w:numPr>
          <w:ilvl w:val="0"/>
          <w:numId w:val="15"/>
        </w:numPr>
        <w:tabs>
          <w:tab w:val="left" w:pos="859"/>
        </w:tabs>
        <w:spacing w:before="3" w:line="275" w:lineRule="exact"/>
        <w:ind w:left="859" w:hanging="152"/>
        <w:rPr>
          <w:rFonts w:ascii="Symbol" w:hAnsi="Symbol"/>
          <w:sz w:val="20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отсутствующей</w:t>
      </w:r>
      <w:r>
        <w:rPr>
          <w:spacing w:val="-8"/>
          <w:sz w:val="24"/>
        </w:rPr>
        <w:t xml:space="preserve"> </w:t>
      </w:r>
      <w:r>
        <w:rPr>
          <w:sz w:val="24"/>
        </w:rPr>
        <w:t>рекламацией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конечного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пользователя;</w:t>
      </w:r>
    </w:p>
    <w:p w:rsidR="00523CFA" w:rsidRDefault="003F5632">
      <w:pPr>
        <w:pStyle w:val="a4"/>
        <w:numPr>
          <w:ilvl w:val="0"/>
          <w:numId w:val="15"/>
        </w:numPr>
        <w:tabs>
          <w:tab w:val="left" w:pos="859"/>
        </w:tabs>
        <w:spacing w:line="242" w:lineRule="auto"/>
        <w:ind w:right="276" w:firstLine="566"/>
        <w:jc w:val="both"/>
        <w:rPr>
          <w:rFonts w:ascii="Symbol" w:hAnsi="Symbol"/>
          <w:sz w:val="20"/>
        </w:rPr>
      </w:pPr>
      <w:r>
        <w:rPr>
          <w:sz w:val="24"/>
        </w:rPr>
        <w:t>на неисправности, вызванные, несогласованным с Поставщиком ремонтом или модификацией оборудования неуполномоченными лицами;</w:t>
      </w:r>
    </w:p>
    <w:p w:rsidR="00523CFA" w:rsidRDefault="003F5632">
      <w:pPr>
        <w:pStyle w:val="a4"/>
        <w:numPr>
          <w:ilvl w:val="0"/>
          <w:numId w:val="15"/>
        </w:numPr>
        <w:tabs>
          <w:tab w:val="left" w:pos="859"/>
        </w:tabs>
        <w:ind w:right="267" w:firstLine="566"/>
        <w:jc w:val="both"/>
        <w:rPr>
          <w:rFonts w:ascii="Symbol" w:hAnsi="Symbol"/>
          <w:sz w:val="20"/>
        </w:rPr>
      </w:pPr>
      <w:r>
        <w:rPr>
          <w:sz w:val="24"/>
        </w:rPr>
        <w:t>на неисправности, возникшие в результате наступления форс-мажорных обстоятельств (пожар, наводнение, землетрясение и других обстоятельств непреодолимой силы) или влияния случайных внешних факторов (броски напряжения в электрической сети выше пределов, установленных требованиями РЭ, и т.п.);</w:t>
      </w:r>
    </w:p>
    <w:p w:rsidR="00523CFA" w:rsidRPr="001C57EA" w:rsidRDefault="003F5632" w:rsidP="001C57EA">
      <w:pPr>
        <w:pStyle w:val="a4"/>
        <w:numPr>
          <w:ilvl w:val="0"/>
          <w:numId w:val="15"/>
        </w:numPr>
        <w:tabs>
          <w:tab w:val="left" w:pos="859"/>
        </w:tabs>
        <w:spacing w:line="242" w:lineRule="auto"/>
        <w:ind w:right="273" w:firstLine="566"/>
        <w:rPr>
          <w:rFonts w:ascii="Symbol" w:hAnsi="Symbol"/>
          <w:sz w:val="20"/>
        </w:rPr>
      </w:pPr>
      <w:r>
        <w:rPr>
          <w:sz w:val="24"/>
        </w:rPr>
        <w:t>хранение, эксплуатация и обслуживание оборудования не отвечает требованиям эксплуатационной документации;</w:t>
      </w:r>
    </w:p>
    <w:p w:rsidR="001C57EA" w:rsidRDefault="001C57EA" w:rsidP="001C57EA">
      <w:pPr>
        <w:pStyle w:val="a4"/>
        <w:numPr>
          <w:ilvl w:val="0"/>
          <w:numId w:val="15"/>
        </w:numPr>
        <w:tabs>
          <w:tab w:val="left" w:pos="859"/>
        </w:tabs>
        <w:spacing w:before="60"/>
        <w:ind w:right="269" w:firstLine="566"/>
        <w:jc w:val="both"/>
        <w:rPr>
          <w:rFonts w:ascii="Symbol" w:hAnsi="Symbol"/>
          <w:sz w:val="20"/>
        </w:rPr>
      </w:pPr>
      <w:proofErr w:type="gramStart"/>
      <w:r>
        <w:rPr>
          <w:sz w:val="24"/>
        </w:rPr>
        <w:t>если конечный пользователь не принял мер для устранения неисправности, обнаруженной уполномоченным представителем завода-изготовителя (поставщика) во время технического осмотра оборудования на месте или при помощи средств связи (телефон, электронная почта, мессенджеров, позволяющих вести дистанционный осмотр оборудования), в том числе и по видеосвязи в режиме реального времени, и/или если конечный пользователь был уведомлен производителем о</w:t>
      </w:r>
      <w:r>
        <w:rPr>
          <w:spacing w:val="40"/>
          <w:sz w:val="24"/>
        </w:rPr>
        <w:t xml:space="preserve"> </w:t>
      </w:r>
      <w:r>
        <w:rPr>
          <w:sz w:val="24"/>
        </w:rPr>
        <w:t>неисправности, но своевременно не обратился для</w:t>
      </w:r>
      <w:proofErr w:type="gramEnd"/>
      <w:r>
        <w:rPr>
          <w:sz w:val="24"/>
        </w:rPr>
        <w:t xml:space="preserve"> выполнения гарантийного ремонта;</w:t>
      </w:r>
    </w:p>
    <w:p w:rsidR="001C57EA" w:rsidRDefault="001C57EA" w:rsidP="001C57EA">
      <w:pPr>
        <w:pStyle w:val="a4"/>
        <w:numPr>
          <w:ilvl w:val="0"/>
          <w:numId w:val="15"/>
        </w:numPr>
        <w:tabs>
          <w:tab w:val="left" w:pos="859"/>
        </w:tabs>
        <w:spacing w:line="242" w:lineRule="auto"/>
        <w:ind w:right="270" w:firstLine="566"/>
        <w:jc w:val="both"/>
        <w:rPr>
          <w:rFonts w:ascii="Symbol" w:hAnsi="Symbol"/>
          <w:sz w:val="20"/>
        </w:rPr>
      </w:pPr>
      <w:r>
        <w:rPr>
          <w:sz w:val="24"/>
        </w:rPr>
        <w:t>в случае обнаружения на платах следов механических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 умышленных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повреждений другого рода </w:t>
      </w:r>
      <w:r>
        <w:rPr>
          <w:spacing w:val="-2"/>
          <w:sz w:val="24"/>
        </w:rPr>
        <w:t>компонентов;</w:t>
      </w:r>
    </w:p>
    <w:p w:rsidR="001C57EA" w:rsidRDefault="001C57EA" w:rsidP="001C57EA">
      <w:pPr>
        <w:pStyle w:val="a4"/>
        <w:numPr>
          <w:ilvl w:val="0"/>
          <w:numId w:val="15"/>
        </w:numPr>
        <w:tabs>
          <w:tab w:val="left" w:pos="859"/>
        </w:tabs>
        <w:ind w:right="269" w:firstLine="566"/>
        <w:jc w:val="both"/>
        <w:rPr>
          <w:rFonts w:ascii="Symbol" w:hAnsi="Symbol"/>
          <w:sz w:val="20"/>
        </w:rPr>
      </w:pPr>
      <w:r>
        <w:rPr>
          <w:sz w:val="24"/>
        </w:rPr>
        <w:t>на любые действия покупателя, связанные с попытками добиться от устройства выполнения функций, не заявленных в документации, в том числе при подключении к прибору самодельных электрических устройств или использования оборудования не по назначению;</w:t>
      </w:r>
    </w:p>
    <w:p w:rsidR="001C57EA" w:rsidRDefault="001C57EA" w:rsidP="001C57EA">
      <w:pPr>
        <w:pStyle w:val="a4"/>
        <w:numPr>
          <w:ilvl w:val="0"/>
          <w:numId w:val="15"/>
        </w:numPr>
        <w:tabs>
          <w:tab w:val="left" w:pos="859"/>
        </w:tabs>
        <w:ind w:right="278" w:firstLine="566"/>
        <w:jc w:val="both"/>
        <w:rPr>
          <w:rFonts w:ascii="Symbol" w:hAnsi="Symbol"/>
          <w:sz w:val="20"/>
        </w:rPr>
      </w:pPr>
      <w:r>
        <w:rPr>
          <w:sz w:val="24"/>
        </w:rPr>
        <w:t>в случае установки (проведении пусконаладочных работ), дальнейшем обслуживании и эксплуатировании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квалифицированным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обученным персоналом,</w:t>
      </w:r>
      <w:r w:rsidR="0085207A">
        <w:rPr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1"/>
          <w:sz w:val="24"/>
        </w:rPr>
        <w:t xml:space="preserve"> </w:t>
      </w:r>
      <w:r>
        <w:rPr>
          <w:sz w:val="24"/>
        </w:rPr>
        <w:t>лицами, не имеющими соответствующего образования и квалификации.</w:t>
      </w:r>
    </w:p>
    <w:p w:rsidR="001C57EA" w:rsidRDefault="001C57EA" w:rsidP="001C57EA">
      <w:pPr>
        <w:pStyle w:val="a4"/>
        <w:numPr>
          <w:ilvl w:val="0"/>
          <w:numId w:val="13"/>
        </w:numPr>
        <w:tabs>
          <w:tab w:val="left" w:pos="846"/>
        </w:tabs>
        <w:ind w:right="274" w:firstLine="566"/>
        <w:jc w:val="both"/>
        <w:rPr>
          <w:sz w:val="24"/>
        </w:rPr>
      </w:pPr>
      <w:r>
        <w:rPr>
          <w:sz w:val="24"/>
        </w:rPr>
        <w:t>в случае неправильного способа подключения, использования изделия в нештатных условиях или в режиме, не предназначенном для этого изделия;</w:t>
      </w:r>
    </w:p>
    <w:p w:rsidR="001C57EA" w:rsidRDefault="001C57EA" w:rsidP="001C57EA">
      <w:pPr>
        <w:pStyle w:val="a4"/>
        <w:numPr>
          <w:ilvl w:val="0"/>
          <w:numId w:val="13"/>
        </w:numPr>
        <w:tabs>
          <w:tab w:val="left" w:pos="846"/>
        </w:tabs>
        <w:spacing w:line="237" w:lineRule="auto"/>
        <w:ind w:right="274" w:firstLine="566"/>
        <w:jc w:val="both"/>
        <w:rPr>
          <w:sz w:val="24"/>
        </w:rPr>
      </w:pPr>
      <w:r>
        <w:rPr>
          <w:sz w:val="24"/>
        </w:rPr>
        <w:t>товар имеет на внешней поверхности следы механических воздействий или следы</w:t>
      </w:r>
      <w:r>
        <w:rPr>
          <w:spacing w:val="40"/>
          <w:sz w:val="24"/>
        </w:rPr>
        <w:t xml:space="preserve"> </w:t>
      </w:r>
      <w:r>
        <w:rPr>
          <w:sz w:val="24"/>
        </w:rPr>
        <w:t>проникновения внутрь сторонних предметов или веществ, включая жидкость, насекомых;</w:t>
      </w:r>
    </w:p>
    <w:p w:rsidR="001C57EA" w:rsidRDefault="001C57EA" w:rsidP="001C57EA">
      <w:pPr>
        <w:pStyle w:val="a4"/>
        <w:numPr>
          <w:ilvl w:val="0"/>
          <w:numId w:val="13"/>
        </w:numPr>
        <w:tabs>
          <w:tab w:val="left" w:pos="846"/>
        </w:tabs>
        <w:spacing w:before="2"/>
        <w:ind w:right="277" w:firstLine="566"/>
        <w:jc w:val="both"/>
        <w:rPr>
          <w:sz w:val="24"/>
        </w:rPr>
      </w:pPr>
      <w:r>
        <w:rPr>
          <w:sz w:val="24"/>
        </w:rPr>
        <w:t>в отношении товара проведен неквалифицированный, несогласованный с Поставщиком ремонт, имеются следы вскрытия, обнаружена замена комплектующих деталей, кустарная пайка, следы сварки,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также другие аналогичные вмешательства.</w:t>
      </w:r>
    </w:p>
    <w:p w:rsidR="001C57EA" w:rsidRDefault="001C57EA" w:rsidP="001C57EA">
      <w:pPr>
        <w:pStyle w:val="a3"/>
      </w:pPr>
    </w:p>
    <w:p w:rsidR="001C57EA" w:rsidRDefault="001C57EA" w:rsidP="001C57EA">
      <w:pPr>
        <w:pStyle w:val="a3"/>
        <w:spacing w:before="1"/>
        <w:ind w:left="141" w:right="270" w:firstLine="566"/>
        <w:jc w:val="both"/>
      </w:pPr>
      <w:r>
        <w:t xml:space="preserve">Продавец не отвечает за недостатки товара, если недостатки товара возникли после его передачи Покупателю вследствие нарушения Покупателем правил установки оборудования, проведения пусконаладочных </w:t>
      </w:r>
      <w:r w:rsidRPr="00B07358">
        <w:t>работ,</w:t>
      </w:r>
      <w:r w:rsidR="00B07358" w:rsidRPr="00B07358">
        <w:t xml:space="preserve"> инструкций по </w:t>
      </w:r>
      <w:r w:rsidRPr="00B07358">
        <w:t>эксплуатации или его хранения, либо действий третьих лиц.</w:t>
      </w:r>
      <w:r w:rsidR="00B07358" w:rsidRPr="00B07358">
        <w:t xml:space="preserve"> </w:t>
      </w:r>
    </w:p>
    <w:p w:rsidR="001C57EA" w:rsidRDefault="001C57EA" w:rsidP="001C57EA">
      <w:pPr>
        <w:pStyle w:val="a3"/>
        <w:spacing w:before="273"/>
        <w:ind w:left="141" w:right="267" w:firstLine="566"/>
        <w:jc w:val="both"/>
      </w:pPr>
      <w:r>
        <w:t>В</w:t>
      </w:r>
      <w:r>
        <w:rPr>
          <w:spacing w:val="-1"/>
        </w:rPr>
        <w:t xml:space="preserve"> </w:t>
      </w:r>
      <w:r>
        <w:t>случае</w:t>
      </w:r>
      <w:proofErr w:type="gramStart"/>
      <w:r>
        <w:t>,</w:t>
      </w:r>
      <w:proofErr w:type="gramEnd"/>
      <w:r>
        <w:t xml:space="preserve"> если после проведения анализа предоставленных</w:t>
      </w:r>
      <w:r>
        <w:rPr>
          <w:spacing w:val="-4"/>
        </w:rPr>
        <w:t xml:space="preserve"> </w:t>
      </w:r>
      <w:r>
        <w:t>Покупателем документов, информации Поставщик вынесет решение о том, что случай не является гарантийным, в течение срока, установленного в разделе 3 Положения, как срока для рассмотрения претензии, Поставщик</w:t>
      </w:r>
      <w:r>
        <w:rPr>
          <w:spacing w:val="-3"/>
        </w:rPr>
        <w:t xml:space="preserve"> </w:t>
      </w:r>
      <w:r>
        <w:t>обязан дать Покупателю аргументированный ответ по существу претензии с разъяснением причин принятия решения о не подтверждении гарантийного случая.</w:t>
      </w:r>
    </w:p>
    <w:p w:rsidR="008B30AD" w:rsidRDefault="001C57EA" w:rsidP="008B30AD">
      <w:pPr>
        <w:pStyle w:val="a3"/>
        <w:ind w:left="141" w:right="269" w:firstLine="566"/>
        <w:jc w:val="both"/>
        <w:rPr>
          <w:spacing w:val="-2"/>
        </w:rPr>
      </w:pPr>
      <w:r>
        <w:t>В случае полного или частичного отказа в удовлетворении претензии Покупателя</w:t>
      </w:r>
      <w:r w:rsidR="00B07358">
        <w:t>,</w:t>
      </w:r>
      <w:r>
        <w:t xml:space="preserve"> или </w:t>
      </w:r>
      <w:proofErr w:type="gramStart"/>
      <w:r>
        <w:t>не получения</w:t>
      </w:r>
      <w:proofErr w:type="gramEnd"/>
      <w:r>
        <w:t xml:space="preserve"> от Поставщика ответа на претензию в срок, установленный настоящим Положением, Покупатель вправе обратиться за защитой своих прав в Арбитражный суд, которому подведомствен </w:t>
      </w:r>
      <w:r w:rsidR="008B30AD">
        <w:rPr>
          <w:spacing w:val="-2"/>
        </w:rPr>
        <w:t xml:space="preserve">спор                        </w:t>
      </w:r>
    </w:p>
    <w:p w:rsidR="00996C24" w:rsidRDefault="00996C24" w:rsidP="008B30AD">
      <w:pPr>
        <w:pStyle w:val="a3"/>
        <w:ind w:left="141" w:right="269" w:firstLine="566"/>
        <w:jc w:val="both"/>
        <w:rPr>
          <w:spacing w:val="-2"/>
        </w:rPr>
      </w:pPr>
    </w:p>
    <w:p w:rsidR="00996C24" w:rsidRDefault="00996C24" w:rsidP="008B30AD">
      <w:pPr>
        <w:pStyle w:val="a3"/>
        <w:ind w:left="141" w:right="269" w:firstLine="566"/>
        <w:jc w:val="both"/>
        <w:rPr>
          <w:spacing w:val="-2"/>
        </w:rPr>
      </w:pPr>
    </w:p>
    <w:p w:rsidR="00996C24" w:rsidRDefault="00996C24" w:rsidP="008B30AD">
      <w:pPr>
        <w:pStyle w:val="a3"/>
        <w:ind w:left="141" w:right="269" w:firstLine="566"/>
        <w:jc w:val="both"/>
        <w:rPr>
          <w:spacing w:val="-2"/>
        </w:rPr>
      </w:pPr>
    </w:p>
    <w:p w:rsidR="00523CFA" w:rsidRPr="008B30AD" w:rsidRDefault="003F5632" w:rsidP="009A20C9">
      <w:pPr>
        <w:pStyle w:val="1"/>
        <w:numPr>
          <w:ilvl w:val="0"/>
          <w:numId w:val="28"/>
        </w:numPr>
        <w:tabs>
          <w:tab w:val="left" w:pos="2973"/>
        </w:tabs>
        <w:spacing w:before="273"/>
        <w:jc w:val="center"/>
      </w:pPr>
      <w:r w:rsidRPr="008B30AD">
        <w:lastRenderedPageBreak/>
        <w:t>Признание Поставщиком случая гарантийным.</w:t>
      </w:r>
    </w:p>
    <w:p w:rsidR="00523CFA" w:rsidRPr="009A20C9" w:rsidRDefault="003F5632" w:rsidP="009A20C9">
      <w:pPr>
        <w:tabs>
          <w:tab w:val="left" w:pos="1132"/>
        </w:tabs>
        <w:ind w:right="270"/>
        <w:rPr>
          <w:b/>
          <w:sz w:val="24"/>
        </w:rPr>
      </w:pPr>
      <w:r w:rsidRPr="009A20C9">
        <w:rPr>
          <w:b/>
          <w:sz w:val="24"/>
        </w:rPr>
        <w:t>Если обстоятельства, изложенные в претензии контрагента, и документальные доказательства, направленные с претензией, в полной мере подтвердят факт того, что случай является гарантийным, Поставщик:</w:t>
      </w:r>
    </w:p>
    <w:p w:rsidR="00523CFA" w:rsidRDefault="00523CFA">
      <w:pPr>
        <w:pStyle w:val="a3"/>
        <w:spacing w:before="2"/>
        <w:rPr>
          <w:b/>
        </w:rPr>
      </w:pPr>
    </w:p>
    <w:p w:rsidR="00523CFA" w:rsidRDefault="003F5632">
      <w:pPr>
        <w:spacing w:before="1" w:line="237" w:lineRule="auto"/>
        <w:ind w:left="141" w:right="276" w:firstLine="566"/>
        <w:jc w:val="both"/>
        <w:rPr>
          <w:b/>
          <w:sz w:val="24"/>
        </w:rPr>
      </w:pPr>
      <w:r>
        <w:rPr>
          <w:b/>
          <w:sz w:val="24"/>
        </w:rPr>
        <w:t>- при наличии возможности устранить неисправность оборудования по месту установки оборудования</w:t>
      </w:r>
      <w:r w:rsidR="001A33EA">
        <w:rPr>
          <w:b/>
          <w:sz w:val="24"/>
        </w:rPr>
        <w:t xml:space="preserve"> </w:t>
      </w:r>
      <w:r>
        <w:rPr>
          <w:b/>
          <w:sz w:val="24"/>
        </w:rPr>
        <w:t>вправе по своему усмотрению:</w:t>
      </w:r>
    </w:p>
    <w:p w:rsidR="00523CFA" w:rsidRDefault="003F5632">
      <w:pPr>
        <w:pStyle w:val="a4"/>
        <w:numPr>
          <w:ilvl w:val="0"/>
          <w:numId w:val="12"/>
        </w:numPr>
        <w:tabs>
          <w:tab w:val="left" w:pos="989"/>
        </w:tabs>
        <w:spacing w:line="292" w:lineRule="exact"/>
        <w:ind w:left="989" w:hanging="282"/>
        <w:jc w:val="both"/>
        <w:rPr>
          <w:i/>
          <w:sz w:val="24"/>
        </w:rPr>
      </w:pPr>
      <w:r>
        <w:rPr>
          <w:i/>
          <w:sz w:val="24"/>
        </w:rPr>
        <w:t>Произвести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ремонт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оборудования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своими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силами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средствами.</w:t>
      </w:r>
    </w:p>
    <w:p w:rsidR="00D43B3F" w:rsidRDefault="003F5632" w:rsidP="00D43B3F">
      <w:pPr>
        <w:pStyle w:val="a3"/>
        <w:ind w:left="141" w:right="273" w:firstLine="566"/>
      </w:pPr>
      <w:r>
        <w:t xml:space="preserve">Поставщик обязан устранить обнаруженные </w:t>
      </w:r>
      <w:r w:rsidR="00D43B3F" w:rsidRPr="00996C24">
        <w:t>дефекты</w:t>
      </w:r>
      <w:r w:rsidRPr="00996C24">
        <w:t xml:space="preserve"> </w:t>
      </w:r>
      <w:r w:rsidR="00025CC5" w:rsidRPr="00996C24">
        <w:t xml:space="preserve">в </w:t>
      </w:r>
      <w:r w:rsidRPr="00996C24">
        <w:t>течение 30 (тридцат</w:t>
      </w:r>
      <w:r w:rsidR="00D43B3F" w:rsidRPr="00996C24">
        <w:t>и) рабоч</w:t>
      </w:r>
      <w:r w:rsidR="00D43B3F">
        <w:t xml:space="preserve">их дней после получения </w:t>
      </w:r>
      <w:r>
        <w:t>претензии Владельца (Покупателя</w:t>
      </w:r>
      <w:r w:rsidR="00D43B3F">
        <w:t xml:space="preserve">) </w:t>
      </w:r>
      <w:r w:rsidR="00D43B3F" w:rsidRPr="00D43B3F">
        <w:t>(при условии, если оборудование находится у поставщика и не требует дополнительного времени для транспортирования с другой страны)</w:t>
      </w:r>
      <w:r w:rsidR="00D43B3F">
        <w:t xml:space="preserve"> и вынесения решения комиссией о том, что случай является гарантийным </w:t>
      </w:r>
    </w:p>
    <w:p w:rsidR="00523CFA" w:rsidRDefault="003F5632">
      <w:pPr>
        <w:pStyle w:val="a4"/>
        <w:numPr>
          <w:ilvl w:val="0"/>
          <w:numId w:val="12"/>
        </w:numPr>
        <w:tabs>
          <w:tab w:val="left" w:pos="989"/>
        </w:tabs>
        <w:spacing w:before="274"/>
        <w:ind w:left="989" w:hanging="282"/>
        <w:jc w:val="both"/>
        <w:rPr>
          <w:i/>
          <w:sz w:val="24"/>
        </w:rPr>
      </w:pPr>
      <w:r>
        <w:rPr>
          <w:i/>
          <w:sz w:val="24"/>
        </w:rPr>
        <w:t>Произвести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замену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оборудования.</w:t>
      </w:r>
    </w:p>
    <w:p w:rsidR="00523CFA" w:rsidRDefault="003F5632">
      <w:pPr>
        <w:pStyle w:val="a3"/>
        <w:spacing w:before="4" w:line="237" w:lineRule="auto"/>
        <w:ind w:left="141" w:right="266" w:firstLine="566"/>
        <w:jc w:val="both"/>
      </w:pPr>
      <w:r>
        <w:t>Поставщик обязан произвести замену оборудования (частей оборудования) в течение 30</w:t>
      </w:r>
      <w:r>
        <w:rPr>
          <w:spacing w:val="40"/>
        </w:rPr>
        <w:t xml:space="preserve"> </w:t>
      </w:r>
      <w:r>
        <w:t>(тридцати)</w:t>
      </w:r>
      <w:r>
        <w:rPr>
          <w:spacing w:val="35"/>
        </w:rPr>
        <w:t xml:space="preserve"> </w:t>
      </w:r>
      <w:r>
        <w:t>рабочих</w:t>
      </w:r>
      <w:r>
        <w:rPr>
          <w:spacing w:val="34"/>
        </w:rPr>
        <w:t xml:space="preserve"> </w:t>
      </w:r>
      <w:r>
        <w:t>дней</w:t>
      </w:r>
      <w:r>
        <w:rPr>
          <w:spacing w:val="39"/>
        </w:rPr>
        <w:t xml:space="preserve"> </w:t>
      </w:r>
      <w:r>
        <w:t>после</w:t>
      </w:r>
      <w:r>
        <w:rPr>
          <w:spacing w:val="38"/>
        </w:rPr>
        <w:t xml:space="preserve"> </w:t>
      </w:r>
      <w:r>
        <w:t>получения</w:t>
      </w:r>
      <w:r>
        <w:rPr>
          <w:spacing w:val="38"/>
        </w:rPr>
        <w:t xml:space="preserve"> </w:t>
      </w:r>
      <w:r>
        <w:t>претензии</w:t>
      </w:r>
      <w:r>
        <w:rPr>
          <w:spacing w:val="40"/>
        </w:rPr>
        <w:t xml:space="preserve"> </w:t>
      </w:r>
      <w:r>
        <w:t>Владельца</w:t>
      </w:r>
      <w:r>
        <w:rPr>
          <w:spacing w:val="37"/>
        </w:rPr>
        <w:t xml:space="preserve"> </w:t>
      </w:r>
      <w:r>
        <w:t>(Покупателя)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вынесения</w:t>
      </w:r>
      <w:r>
        <w:rPr>
          <w:spacing w:val="33"/>
        </w:rPr>
        <w:t xml:space="preserve"> </w:t>
      </w:r>
      <w:r>
        <w:rPr>
          <w:spacing w:val="-2"/>
        </w:rPr>
        <w:t>решения</w:t>
      </w:r>
    </w:p>
    <w:p w:rsidR="00F11D62" w:rsidRDefault="00D43B3F" w:rsidP="00D43B3F">
      <w:pPr>
        <w:pStyle w:val="a3"/>
        <w:spacing w:line="237" w:lineRule="auto"/>
      </w:pPr>
      <w:r w:rsidRPr="00D43B3F">
        <w:t>(при условии, если оборудование находится у поставщика и не</w:t>
      </w:r>
      <w:r>
        <w:t xml:space="preserve"> требует </w:t>
      </w:r>
      <w:r w:rsidRPr="00D43B3F">
        <w:t>дополнительного времени для транспортирования с другой страны)</w:t>
      </w:r>
      <w:r>
        <w:t>.</w:t>
      </w:r>
    </w:p>
    <w:p w:rsidR="00D43B3F" w:rsidRDefault="00F11D62" w:rsidP="00D43B3F">
      <w:pPr>
        <w:pStyle w:val="a3"/>
        <w:spacing w:line="237" w:lineRule="auto"/>
      </w:pPr>
      <w:r>
        <w:t xml:space="preserve">           </w:t>
      </w:r>
      <w:r w:rsidR="00D43B3F">
        <w:t>В случае</w:t>
      </w:r>
      <w:proofErr w:type="gramStart"/>
      <w:r w:rsidR="00D43B3F">
        <w:t>,</w:t>
      </w:r>
      <w:proofErr w:type="gramEnd"/>
      <w:r w:rsidR="00D43B3F">
        <w:t xml:space="preserve"> если замене подлежит весь товар, либо части товара, требующие более длительного срока    изготовления (поставки), Поставщик вправе согласовать с Покупателем иные сроки замены оборудования в </w:t>
      </w:r>
      <w:r w:rsidR="00D43B3F" w:rsidRPr="00996C24">
        <w:t>соответствующем дополнительном соглашении, подписанном сторонами.</w:t>
      </w:r>
    </w:p>
    <w:p w:rsidR="00D43B3F" w:rsidRDefault="00D43B3F" w:rsidP="00D43B3F">
      <w:pPr>
        <w:pStyle w:val="a3"/>
        <w:spacing w:line="237" w:lineRule="auto"/>
      </w:pPr>
    </w:p>
    <w:p w:rsidR="00D43B3F" w:rsidRPr="00F11D62" w:rsidRDefault="00D43B3F" w:rsidP="00F11D62">
      <w:pPr>
        <w:pStyle w:val="a3"/>
        <w:numPr>
          <w:ilvl w:val="0"/>
          <w:numId w:val="23"/>
        </w:numPr>
        <w:spacing w:line="237" w:lineRule="auto"/>
        <w:rPr>
          <w:i/>
        </w:rPr>
      </w:pPr>
      <w:r w:rsidRPr="00F11D62">
        <w:rPr>
          <w:i/>
        </w:rPr>
        <w:t>Покупатель вправе, при получении соответствующего сог</w:t>
      </w:r>
      <w:r w:rsidR="00F11D62">
        <w:rPr>
          <w:i/>
        </w:rPr>
        <w:t xml:space="preserve">ласия от Поставщика, произвести </w:t>
      </w:r>
      <w:r w:rsidRPr="00F11D62">
        <w:rPr>
          <w:i/>
        </w:rPr>
        <w:t>гарантийный ремонт оборудования (устранение дефектов) своими силами и/или силами третьих лиц, привлеченных Покупателем.</w:t>
      </w:r>
    </w:p>
    <w:p w:rsidR="00D43B3F" w:rsidRDefault="00D43B3F" w:rsidP="00D43B3F">
      <w:pPr>
        <w:pStyle w:val="a3"/>
        <w:spacing w:line="237" w:lineRule="auto"/>
      </w:pPr>
    </w:p>
    <w:p w:rsidR="00F11D62" w:rsidRDefault="00F11D62" w:rsidP="00F11D62">
      <w:pPr>
        <w:ind w:left="141" w:right="274"/>
        <w:jc w:val="both"/>
        <w:rPr>
          <w:sz w:val="24"/>
        </w:rPr>
      </w:pPr>
      <w:r>
        <w:t xml:space="preserve">         </w:t>
      </w:r>
      <w:proofErr w:type="gramStart"/>
      <w:r>
        <w:rPr>
          <w:sz w:val="24"/>
        </w:rPr>
        <w:t xml:space="preserve">В указанном случае, </w:t>
      </w:r>
      <w:r>
        <w:rPr>
          <w:b/>
          <w:sz w:val="24"/>
        </w:rPr>
        <w:t>Покупатель обязан до проведения ремонта своими силами либо силами третьих лиц получить согласование Поставщика на проведение гарантийного ремонта силами Покупателя (либо третьих лиц)</w:t>
      </w:r>
      <w:r>
        <w:rPr>
          <w:sz w:val="24"/>
        </w:rPr>
        <w:t>, путем направления соответствующего письменного запроса в адрес Поставщика, а также согласовать с ним смету (расценки) на ремонтные работы/материалы, объем и условия ремонта оборудования, предоставить документы, подтверждающие наличие у организации, выполняющей ремонтные работы (у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Покупателя/третьего лица), квалифицированных специалистов для проведения соответствующего вида ремонтных работ.</w:t>
      </w:r>
      <w:proofErr w:type="gramEnd"/>
    </w:p>
    <w:p w:rsidR="00F11D62" w:rsidRDefault="00F11D62" w:rsidP="00F11D62">
      <w:pPr>
        <w:pStyle w:val="a3"/>
        <w:ind w:left="141" w:right="272" w:firstLine="566"/>
        <w:jc w:val="both"/>
      </w:pPr>
      <w:r>
        <w:t>После согласования с Поставщиком стоимости и объема ремонтных работ, и проведения Покупателем работ своими силами либо силами третьих</w:t>
      </w:r>
      <w:r>
        <w:rPr>
          <w:spacing w:val="-1"/>
        </w:rPr>
        <w:t xml:space="preserve"> </w:t>
      </w:r>
      <w:r>
        <w:t>лиц ремонта</w:t>
      </w:r>
      <w:r>
        <w:rPr>
          <w:spacing w:val="-2"/>
        </w:rPr>
        <w:t xml:space="preserve"> </w:t>
      </w:r>
      <w:r>
        <w:t>оборудования, Покупатель обязан предоставить Поставщику:</w:t>
      </w:r>
    </w:p>
    <w:p w:rsidR="00F11D62" w:rsidRDefault="00F11D62" w:rsidP="00F11D62">
      <w:pPr>
        <w:pStyle w:val="a3"/>
        <w:ind w:left="141" w:right="272" w:firstLine="566"/>
        <w:jc w:val="both"/>
      </w:pPr>
      <w:r>
        <w:t>-акт выполненных работ, в котором должны быть отражены все произведенные работы и замененные (отремонтированные) детали, узлы, агрегаты, с приложением фото исправленных дефектов оборудования (если работы выполнялись силами Покупателя); счетов и платежных поручений, подтверждающих оплату материалов для проведения гарантийного ремонта силами Покупателя;</w:t>
      </w:r>
    </w:p>
    <w:p w:rsidR="00F11D62" w:rsidRDefault="00F11D62" w:rsidP="00F11D62">
      <w:pPr>
        <w:pStyle w:val="a3"/>
        <w:ind w:left="141" w:right="273" w:firstLine="566"/>
        <w:jc w:val="both"/>
      </w:pPr>
      <w:proofErr w:type="gramStart"/>
      <w:r>
        <w:t>- цветные скан копии с оригинала договора, заключенного с третьим лицом на проведение ремонтных работ; акта приема-передачи выполненных работ без наличия замечаний Покупателя к выполненному ремонту, подписанный сторонами с проставленными печатями организаций, в котором должны быть отражены все произведенные работы и замененные (отремонтированные) детали, узлы, агрегаты, с приложением фото исправленных дефектов оборудования;</w:t>
      </w:r>
      <w:proofErr w:type="gramEnd"/>
      <w:r>
        <w:t xml:space="preserve"> платежных поручений, подтверждающих оплату ремонтных работ силами третьих лиц.</w:t>
      </w:r>
    </w:p>
    <w:p w:rsidR="00F11D62" w:rsidRDefault="00F11D62" w:rsidP="00D43B3F">
      <w:pPr>
        <w:pStyle w:val="a3"/>
        <w:spacing w:line="237" w:lineRule="auto"/>
        <w:sectPr w:rsidR="00F11D62">
          <w:pgSz w:w="11900" w:h="16840"/>
          <w:pgMar w:top="500" w:right="283" w:bottom="480" w:left="425" w:header="0" w:footer="289" w:gutter="0"/>
          <w:cols w:space="720"/>
        </w:sectPr>
      </w:pPr>
    </w:p>
    <w:p w:rsidR="00523CFA" w:rsidRDefault="00523CFA">
      <w:pPr>
        <w:pStyle w:val="a3"/>
        <w:spacing w:before="30"/>
        <w:rPr>
          <w:sz w:val="20"/>
        </w:rPr>
      </w:pPr>
    </w:p>
    <w:p w:rsidR="00F11D62" w:rsidRPr="00F11D62" w:rsidRDefault="00F11D62" w:rsidP="00F11D62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6F86E04" wp14:editId="53A13B5C">
                <wp:simplePos x="0" y="0"/>
                <wp:positionH relativeFrom="page">
                  <wp:posOffset>337820</wp:posOffset>
                </wp:positionH>
                <wp:positionV relativeFrom="paragraph">
                  <wp:posOffset>123190</wp:posOffset>
                </wp:positionV>
                <wp:extent cx="6882765" cy="1259205"/>
                <wp:effectExtent l="0" t="0" r="13335" b="17145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2765" cy="12592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/>
                              <w:ind w:left="28" w:right="17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При проведении Покупателем работ по устранению дефектов товара без согласования с Поставщиком вмешательства третьих лиц (Покупателя) в конструкцию поставленного оборудования, без предоставления документов, подтверждающих правомочие выполнения ремонтных работ третьими лицами (либо силами Покупателя), гарантийные обязательства Поставщика на поставленное оборудование утрачивают силу. </w:t>
                            </w:r>
                            <w:r>
                              <w:rPr>
                                <w:b/>
                                <w:i/>
                                <w:color w:val="333333"/>
                                <w:sz w:val="24"/>
                              </w:rPr>
                              <w:t>Покупатель, устранивший недостатки оборудования без согласования с Поставщиком, лишается права на возмещение расходов, связанных с проведением ремонтных работ.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9" type="#_x0000_t202" style="position:absolute;margin-left:26.6pt;margin-top:9.7pt;width:541.95pt;height:99.1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/>
                        <w:ind w:left="28" w:right="17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 xml:space="preserve">При проведении Покупателем работ по устранению дефектов товара без согласования с Поставщиком вмешательства третьих лиц (Покупателя) в конструкцию поставленного оборудования, без предоставления документов, подтверждающих правомочие выполнения ремонтных работ третьими лицами (либо силами Покупателя), гарантийные обязательства Поставщика на поставленное оборудование утрачивают силу. </w:t>
                      </w:r>
                      <w:r>
                        <w:rPr>
                          <w:b/>
                          <w:i/>
                          <w:color w:val="333333"/>
                          <w:sz w:val="24"/>
                        </w:rPr>
                        <w:t>Покупатель, устранивший недостатки оборудования без согласования с Поставщиком, лишается права на возмещение расходов, связанных с проведением ремонтных работ.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23CFA" w:rsidRDefault="003F5632">
      <w:pPr>
        <w:pStyle w:val="a4"/>
        <w:numPr>
          <w:ilvl w:val="0"/>
          <w:numId w:val="11"/>
        </w:numPr>
        <w:tabs>
          <w:tab w:val="left" w:pos="907"/>
        </w:tabs>
        <w:spacing w:before="275"/>
        <w:ind w:right="272" w:firstLine="566"/>
        <w:jc w:val="both"/>
        <w:rPr>
          <w:b/>
          <w:sz w:val="24"/>
        </w:rPr>
      </w:pPr>
      <w:r>
        <w:rPr>
          <w:b/>
          <w:sz w:val="24"/>
        </w:rPr>
        <w:t xml:space="preserve">при отсутствии возможности у Поставщика устранить неисправность оборудования по месту установки оборудования, </w:t>
      </w:r>
      <w:r>
        <w:rPr>
          <w:sz w:val="24"/>
        </w:rPr>
        <w:t>срок устранения дефектов оборудования, которые не могут быть устранены на месте,</w:t>
      </w:r>
      <w:r w:rsidR="001821C0">
        <w:rPr>
          <w:sz w:val="24"/>
        </w:rPr>
        <w:t xml:space="preserve"> не может быть продолжительнее 9</w:t>
      </w:r>
      <w:r>
        <w:rPr>
          <w:sz w:val="24"/>
        </w:rPr>
        <w:t xml:space="preserve">0 (шестидесяти) рабочих дней </w:t>
      </w:r>
      <w:proofErr w:type="gramStart"/>
      <w:r>
        <w:rPr>
          <w:sz w:val="24"/>
        </w:rPr>
        <w:t>с даты поступления</w:t>
      </w:r>
      <w:proofErr w:type="gramEnd"/>
      <w:r>
        <w:rPr>
          <w:sz w:val="24"/>
        </w:rPr>
        <w:t xml:space="preserve"> оборудования на склад Поставщика, которая подтверждается</w:t>
      </w:r>
      <w:r w:rsidR="001821C0">
        <w:rPr>
          <w:sz w:val="24"/>
        </w:rPr>
        <w:t xml:space="preserve"> </w:t>
      </w:r>
      <w:r>
        <w:rPr>
          <w:sz w:val="24"/>
        </w:rPr>
        <w:t>подписанными сторонами (уполномоченными представителями сторон):</w:t>
      </w:r>
    </w:p>
    <w:p w:rsidR="00523CFA" w:rsidRDefault="003F5632">
      <w:pPr>
        <w:pStyle w:val="a4"/>
        <w:numPr>
          <w:ilvl w:val="0"/>
          <w:numId w:val="12"/>
        </w:numPr>
        <w:tabs>
          <w:tab w:val="left" w:pos="989"/>
        </w:tabs>
        <w:spacing w:line="289" w:lineRule="exact"/>
        <w:ind w:left="989" w:hanging="282"/>
        <w:jc w:val="both"/>
        <w:rPr>
          <w:sz w:val="24"/>
        </w:rPr>
      </w:pPr>
      <w:r>
        <w:rPr>
          <w:spacing w:val="-2"/>
          <w:sz w:val="24"/>
        </w:rPr>
        <w:t>актом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приема-передачи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523CFA" w:rsidRDefault="003F5632">
      <w:pPr>
        <w:pStyle w:val="a4"/>
        <w:numPr>
          <w:ilvl w:val="0"/>
          <w:numId w:val="12"/>
        </w:numPr>
        <w:tabs>
          <w:tab w:val="left" w:pos="989"/>
        </w:tabs>
        <w:spacing w:before="3"/>
        <w:ind w:left="989" w:hanging="282"/>
        <w:jc w:val="both"/>
        <w:rPr>
          <w:sz w:val="24"/>
        </w:rPr>
      </w:pPr>
      <w:r>
        <w:rPr>
          <w:spacing w:val="-2"/>
          <w:sz w:val="24"/>
        </w:rPr>
        <w:t>товарно-транспортной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накладной,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товарной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накладной,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УПД,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СМР.</w:t>
      </w:r>
    </w:p>
    <w:p w:rsidR="00523CFA" w:rsidRDefault="003F5632">
      <w:pPr>
        <w:pStyle w:val="a3"/>
        <w:spacing w:before="3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B6F2331" wp14:editId="21A608C9">
                <wp:simplePos x="0" y="0"/>
                <wp:positionH relativeFrom="page">
                  <wp:posOffset>295275</wp:posOffset>
                </wp:positionH>
                <wp:positionV relativeFrom="paragraph">
                  <wp:posOffset>179070</wp:posOffset>
                </wp:positionV>
                <wp:extent cx="6974205" cy="98107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4205" cy="98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40624" w:rsidRPr="00C10D4D" w:rsidRDefault="00F40624" w:rsidP="001B076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before="16"/>
                              <w:ind w:left="105" w:right="94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Покупатель обязан, перед отправкой оборудования для проведения гарантийного ремонта на склад Поставщика, произвести фото и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видеофиксацию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демонтажа оборудования, а также фото</w:t>
                            </w:r>
                            <w:r>
                              <w:rPr>
                                <w:b/>
                                <w:i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и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видеофиксацию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погрузочных работ в отношении передаваемого в ремонт товара. Указанные фото и видео материалы Покупатель обязан направить Поставщику по электронной почте не позднее 1 (одного) рабочего дня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с даты проведения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демонтажных и погрузочных работ.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18" o:spid="_x0000_s1030" type="#_x0000_t202" style="position:absolute;margin-left:23.25pt;margin-top:14.1pt;width:549.15pt;height:77.25pt;z-index:-157245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" filled="f" stroked="f">
                <v:path arrowok="t"/>
                <v:textbox inset="0,0,0,0">
                  <w:txbxContent>
                    <w:p w:rsidR="00F40624" w:rsidRPr="00C10D4D" w:rsidRDefault="00F40624" w:rsidP="001B076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before="16"/>
                        <w:ind w:left="105" w:right="94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 xml:space="preserve">Покупатель обязан, перед отправкой оборудования для проведения гарантийного ремонта на склад Поставщика, произвести фото и </w:t>
                      </w:r>
                      <w:proofErr w:type="spellStart"/>
                      <w:r>
                        <w:rPr>
                          <w:b/>
                          <w:i/>
                          <w:sz w:val="24"/>
                        </w:rPr>
                        <w:t>видеофиксацию</w:t>
                      </w:r>
                      <w:proofErr w:type="spellEnd"/>
                      <w:r>
                        <w:rPr>
                          <w:b/>
                          <w:i/>
                          <w:sz w:val="24"/>
                        </w:rPr>
                        <w:t xml:space="preserve"> демонтажа оборудования, а также фото</w:t>
                      </w:r>
                      <w:r>
                        <w:rPr>
                          <w:b/>
                          <w:i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и </w:t>
                      </w:r>
                      <w:proofErr w:type="spellStart"/>
                      <w:r>
                        <w:rPr>
                          <w:b/>
                          <w:i/>
                          <w:sz w:val="24"/>
                        </w:rPr>
                        <w:t>видеофиксацию</w:t>
                      </w:r>
                      <w:proofErr w:type="spellEnd"/>
                      <w:r>
                        <w:rPr>
                          <w:b/>
                          <w:i/>
                          <w:sz w:val="24"/>
                        </w:rPr>
                        <w:t xml:space="preserve"> погрузочных работ в отношении передаваемого в ремонт товара. Указанные фото и видео материалы Покупатель обязан направить Поставщику по электронной почте не позднее 1 (одного) рабочего дня </w:t>
                      </w:r>
                      <w:proofErr w:type="gramStart"/>
                      <w:r>
                        <w:rPr>
                          <w:b/>
                          <w:i/>
                          <w:sz w:val="24"/>
                        </w:rPr>
                        <w:t>с даты проведения</w:t>
                      </w:r>
                      <w:proofErr w:type="gramEnd"/>
                      <w:r>
                        <w:rPr>
                          <w:b/>
                          <w:i/>
                          <w:sz w:val="24"/>
                        </w:rPr>
                        <w:t xml:space="preserve"> демонтажных и погрузочных работ.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B076A" w:rsidRDefault="001B076A">
      <w:pPr>
        <w:pStyle w:val="a3"/>
        <w:rPr>
          <w:sz w:val="20"/>
        </w:rPr>
      </w:pPr>
    </w:p>
    <w:p w:rsidR="001B076A" w:rsidRPr="001B076A" w:rsidRDefault="001B076A" w:rsidP="001B076A"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9ABD5C4" wp14:editId="5034BCBC">
                <wp:simplePos x="0" y="0"/>
                <wp:positionH relativeFrom="page">
                  <wp:posOffset>288925</wp:posOffset>
                </wp:positionH>
                <wp:positionV relativeFrom="paragraph">
                  <wp:posOffset>2420620</wp:posOffset>
                </wp:positionV>
                <wp:extent cx="6979920" cy="734695"/>
                <wp:effectExtent l="0" t="0" r="11430" b="27305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7346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/>
                              <w:ind w:left="105" w:right="97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Поставщик, до момента устранения Покупателем перечисленных фактов, имеет право отказаться от проведения гарантийного ремонта в случае, если Покупателем не произведена полная оплата Товара; не произведен возврат неисправных комплектующих Товара, замененных Поставщиком по гарантии по иным претензиям от Покупателя.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31" type="#_x0000_t202" style="position:absolute;margin-left:22.75pt;margin-top:190.6pt;width:549.6pt;height:57.8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/>
                        <w:ind w:left="105" w:right="97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Поставщик, до момента устранения Покупателем перечисленных фактов, имеет право отказаться от проведения гарантийного ремонта в случае, если Покупателем не произведена полная оплата Товара; не произведен возврат неисправных комплектующих Товара, замененных Поставщиком по гарантии по иным претензиям от Покупателя.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2394DF1" wp14:editId="3B6FE1A1">
                <wp:simplePos x="0" y="0"/>
                <wp:positionH relativeFrom="page">
                  <wp:posOffset>292735</wp:posOffset>
                </wp:positionH>
                <wp:positionV relativeFrom="paragraph">
                  <wp:posOffset>148590</wp:posOffset>
                </wp:positionV>
                <wp:extent cx="6979920" cy="2133600"/>
                <wp:effectExtent l="0" t="0" r="11430" b="1905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133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/>
                              <w:ind w:left="105" w:right="94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В случае выявления Поставщиком при приемке товара отсутствия на оборудовании </w:t>
                            </w:r>
                            <w:r>
                              <w:rPr>
                                <w:b/>
                                <w:i/>
                                <w:color w:val="333333"/>
                                <w:sz w:val="24"/>
                              </w:rPr>
                              <w:t>серийных номеров, проставленных заводом-производителем, либо при невозможности определить номер товара ввиду его повреждения, при несоответствии номера оборудования сведениям в паспорте, Поставщик имеет право отказать Покупателю в приемке товара на диагностику и ремонт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. В указанном случае, товар, по согласованию сторон, может находиться на ответственном хранении (при условии оплаты Покупателем таких услуг) на складе Поставщика до момента получения товара Покупателем обратно или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решения ситуации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сторонами, либо возвращается Покупателю за счет последнего посредством транспортной компании. При этом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обязательства со стороны Поставщика по рассмотрению соответствующей претензии Покупателя по качеству Товара прекращаются. Ремонт товара производится за счет и силами Покупателя, после чего, гарантийные обязательства на товар, возложенные на Поставщика, утрачивают силу.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2" type="#_x0000_t202" style="position:absolute;margin-left:23.05pt;margin-top:11.7pt;width:549.6pt;height:16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/>
                        <w:ind w:left="105" w:right="94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 xml:space="preserve">В случае выявления Поставщиком при приемке товара отсутствия на оборудовании </w:t>
                      </w:r>
                      <w:r>
                        <w:rPr>
                          <w:b/>
                          <w:i/>
                          <w:color w:val="333333"/>
                          <w:sz w:val="24"/>
                        </w:rPr>
                        <w:t>серийных номеров, проставленных заводом-производителем, либо при невозможности определить номер товара ввиду его повреждения, при несоответствии номера оборудования сведениям в паспорте, Поставщик имеет право отказать Покупателю в приемке товара на диагностику и ремонт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. В указанном случае, товар, по согласованию сторон, может находиться на ответственном хранении (при условии оплаты Покупателем таких услуг) на складе Поставщика до момента получения товара Покупателем обратно или </w:t>
                      </w:r>
                      <w:proofErr w:type="gramStart"/>
                      <w:r>
                        <w:rPr>
                          <w:b/>
                          <w:i/>
                          <w:sz w:val="24"/>
                        </w:rPr>
                        <w:t>решения ситуации</w:t>
                      </w:r>
                      <w:proofErr w:type="gramEnd"/>
                      <w:r>
                        <w:rPr>
                          <w:b/>
                          <w:i/>
                          <w:sz w:val="24"/>
                        </w:rPr>
                        <w:t xml:space="preserve"> сторонами, либо возвращается Покупателю за счет последнего посредством транспортной компании. При этом</w:t>
                      </w:r>
                      <w:proofErr w:type="gramStart"/>
                      <w:r>
                        <w:rPr>
                          <w:b/>
                          <w:i/>
                          <w:sz w:val="24"/>
                        </w:rPr>
                        <w:t>,</w:t>
                      </w:r>
                      <w:proofErr w:type="gramEnd"/>
                      <w:r>
                        <w:rPr>
                          <w:b/>
                          <w:i/>
                          <w:sz w:val="24"/>
                        </w:rPr>
                        <w:t xml:space="preserve"> обязательства со стороны Поставщика по рассмотрению соответствующей претензии Покупателя по качеству Товара прекращаются. Ремонт товара производится за счет и силами Покупателя, после чего, гарантийные обязательства на товар, возложенные на Поставщика, утрачивают силу.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23CFA" w:rsidRPr="001B076A" w:rsidRDefault="001B076A" w:rsidP="001B076A">
      <w:pPr>
        <w:sectPr w:rsidR="00523CFA" w:rsidRPr="001B076A">
          <w:footerReference w:type="default" r:id="rId10"/>
          <w:pgSz w:w="11900" w:h="16840"/>
          <w:pgMar w:top="500" w:right="283" w:bottom="520" w:left="425" w:header="0" w:footer="331" w:gutter="0"/>
          <w:cols w:space="720"/>
        </w:sect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E2FB77A" wp14:editId="179EA2EE">
                <wp:simplePos x="0" y="0"/>
                <wp:positionH relativeFrom="page">
                  <wp:posOffset>288925</wp:posOffset>
                </wp:positionH>
                <wp:positionV relativeFrom="paragraph">
                  <wp:posOffset>20320</wp:posOffset>
                </wp:positionV>
                <wp:extent cx="6979920" cy="908685"/>
                <wp:effectExtent l="0" t="0" r="11430" b="24765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9086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 w:line="242" w:lineRule="auto"/>
                              <w:ind w:left="105" w:right="102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Не допускается разборка Покупателем оборудования, нарушение пломбировки и другие</w:t>
                            </w:r>
                            <w:r>
                              <w:rPr>
                                <w:b/>
                                <w:i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воздействия на дефектные изделия сверх необходимых для проведения первичного анализа и принятия решения о причинах возникновения дефекта.</w:t>
                            </w:r>
                            <w:proofErr w:type="gramEnd"/>
                          </w:p>
                          <w:p w:rsidR="00F40624" w:rsidRDefault="00F40624">
                            <w:pPr>
                              <w:spacing w:line="242" w:lineRule="auto"/>
                              <w:ind w:left="105" w:right="97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Возвращаемые изделия должны быть упакованы Покупателем так, чтобы исключить их повреждение при транспортировке.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33" type="#_x0000_t202" style="position:absolute;margin-left:22.75pt;margin-top:1.6pt;width:549.6pt;height:71.5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 w:line="242" w:lineRule="auto"/>
                        <w:ind w:left="105" w:right="102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proofErr w:type="gramStart"/>
                      <w:r>
                        <w:rPr>
                          <w:b/>
                          <w:i/>
                          <w:sz w:val="24"/>
                        </w:rPr>
                        <w:t>Не допускается разборка Покупателем оборудования, нарушение пломбировки и другие</w:t>
                      </w:r>
                      <w:r>
                        <w:rPr>
                          <w:b/>
                          <w:i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воздействия на дефектные изделия сверх необходимых для проведения первичного анализа и принятия решения о причинах возникновения дефекта.</w:t>
                      </w:r>
                      <w:proofErr w:type="gramEnd"/>
                    </w:p>
                    <w:p w:rsidR="00F40624" w:rsidRDefault="00F40624">
                      <w:pPr>
                        <w:spacing w:line="242" w:lineRule="auto"/>
                        <w:ind w:left="105" w:right="97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Возвращаемые изделия должны быть упакованы Покупателем так, чтобы исключить их повреждение при транспортировке.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23CFA" w:rsidRDefault="00523CFA">
      <w:pPr>
        <w:pStyle w:val="a3"/>
        <w:spacing w:before="6"/>
      </w:pPr>
    </w:p>
    <w:p w:rsidR="00523CFA" w:rsidRDefault="003F5632">
      <w:pPr>
        <w:pStyle w:val="a4"/>
        <w:numPr>
          <w:ilvl w:val="0"/>
          <w:numId w:val="10"/>
        </w:numPr>
        <w:tabs>
          <w:tab w:val="left" w:pos="1133"/>
        </w:tabs>
        <w:spacing w:line="237" w:lineRule="auto"/>
        <w:ind w:right="268" w:firstLine="566"/>
        <w:jc w:val="both"/>
        <w:rPr>
          <w:sz w:val="24"/>
        </w:rPr>
      </w:pPr>
      <w:proofErr w:type="gramStart"/>
      <w:r>
        <w:rPr>
          <w:b/>
          <w:sz w:val="24"/>
        </w:rPr>
        <w:t>В случае обнаружения Поставщиком (представителем Поставщика) при приеме товара, передаваемого Покупателем Поставщику для устранения дефектов</w:t>
      </w:r>
      <w:r>
        <w:rPr>
          <w:sz w:val="24"/>
        </w:rPr>
        <w:t xml:space="preserve">, признанных сторонами гарантийным случаем, </w:t>
      </w:r>
      <w:r>
        <w:rPr>
          <w:b/>
          <w:sz w:val="24"/>
        </w:rPr>
        <w:t xml:space="preserve">недостатков товара, не оговоренных сторонами ранее (не отображенных на фото и видеоматериалах), </w:t>
      </w:r>
      <w:r>
        <w:rPr>
          <w:sz w:val="24"/>
        </w:rPr>
        <w:t>Поставщиком, в присутствии представителя Покупателя, делаются соответствующие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этом</w:t>
      </w:r>
      <w:r>
        <w:rPr>
          <w:spacing w:val="-4"/>
          <w:sz w:val="24"/>
        </w:rPr>
        <w:t xml:space="preserve"> </w:t>
      </w:r>
      <w:r>
        <w:rPr>
          <w:sz w:val="24"/>
        </w:rPr>
        <w:t>в Акте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приема-передачи Товара, 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одновременно производится фото и видео фиксация обнаруженных дефектов.</w:t>
      </w:r>
      <w:proofErr w:type="gramEnd"/>
    </w:p>
    <w:p w:rsidR="00523CFA" w:rsidRDefault="00523CFA">
      <w:pPr>
        <w:pStyle w:val="a3"/>
        <w:spacing w:before="12"/>
      </w:pPr>
    </w:p>
    <w:p w:rsidR="00523CFA" w:rsidRDefault="003F5632">
      <w:pPr>
        <w:pStyle w:val="1"/>
        <w:spacing w:before="0" w:line="242" w:lineRule="auto"/>
        <w:ind w:right="271" w:firstLine="566"/>
        <w:jc w:val="both"/>
      </w:pPr>
      <w:r>
        <w:t xml:space="preserve">По вновь выявленным недостаткам Поставщиком </w:t>
      </w:r>
      <w:proofErr w:type="spellStart"/>
      <w:r>
        <w:t>комиссионно</w:t>
      </w:r>
      <w:proofErr w:type="spellEnd"/>
      <w:r>
        <w:t xml:space="preserve"> оформляется Акт, в</w:t>
      </w:r>
      <w:r>
        <w:rPr>
          <w:spacing w:val="40"/>
        </w:rPr>
        <w:t xml:space="preserve"> </w:t>
      </w:r>
      <w:r>
        <w:t>котором в обязательном порядке указываются:</w:t>
      </w:r>
    </w:p>
    <w:p w:rsidR="00523CFA" w:rsidRDefault="003F5632">
      <w:pPr>
        <w:pStyle w:val="a4"/>
        <w:numPr>
          <w:ilvl w:val="0"/>
          <w:numId w:val="11"/>
        </w:numPr>
        <w:tabs>
          <w:tab w:val="left" w:pos="850"/>
        </w:tabs>
        <w:spacing w:line="266" w:lineRule="exact"/>
        <w:ind w:left="850" w:hanging="143"/>
        <w:jc w:val="both"/>
        <w:rPr>
          <w:sz w:val="24"/>
        </w:rPr>
      </w:pPr>
      <w:r>
        <w:rPr>
          <w:sz w:val="24"/>
        </w:rPr>
        <w:t>выявленные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14"/>
          <w:sz w:val="24"/>
        </w:rPr>
        <w:t xml:space="preserve"> </w:t>
      </w:r>
      <w:r>
        <w:rPr>
          <w:sz w:val="24"/>
        </w:rPr>
        <w:t>товара,</w:t>
      </w:r>
      <w:r>
        <w:rPr>
          <w:spacing w:val="-12"/>
          <w:sz w:val="24"/>
        </w:rPr>
        <w:t xml:space="preserve"> </w:t>
      </w:r>
      <w:r>
        <w:rPr>
          <w:sz w:val="24"/>
        </w:rPr>
        <w:t>ранее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неоговоренные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претензии;</w:t>
      </w:r>
    </w:p>
    <w:p w:rsidR="00523CFA" w:rsidRDefault="003F5632">
      <w:pPr>
        <w:pStyle w:val="a4"/>
        <w:numPr>
          <w:ilvl w:val="0"/>
          <w:numId w:val="11"/>
        </w:numPr>
        <w:tabs>
          <w:tab w:val="left" w:pos="1008"/>
        </w:tabs>
        <w:spacing w:before="2"/>
        <w:ind w:right="272" w:firstLine="566"/>
        <w:jc w:val="both"/>
        <w:rPr>
          <w:sz w:val="24"/>
        </w:rPr>
      </w:pPr>
      <w:r>
        <w:rPr>
          <w:sz w:val="24"/>
        </w:rPr>
        <w:t>причина возникновения выявленных недостатков: несанкционированное вмешательство Покупателя в конструкцию оборудования; ненадлежащая перевозка товара, повлекшая</w:t>
      </w:r>
      <w:r w:rsidR="00F267A5">
        <w:rPr>
          <w:sz w:val="24"/>
        </w:rPr>
        <w:t xml:space="preserve"> </w:t>
      </w:r>
      <w:r>
        <w:rPr>
          <w:sz w:val="24"/>
        </w:rPr>
        <w:t xml:space="preserve">возникновение </w:t>
      </w:r>
      <w:r>
        <w:rPr>
          <w:spacing w:val="-2"/>
          <w:sz w:val="24"/>
        </w:rPr>
        <w:t>дефектов;</w:t>
      </w:r>
    </w:p>
    <w:p w:rsidR="00523CFA" w:rsidRPr="00F267A5" w:rsidRDefault="003F5632">
      <w:pPr>
        <w:pStyle w:val="a4"/>
        <w:numPr>
          <w:ilvl w:val="0"/>
          <w:numId w:val="11"/>
        </w:numPr>
        <w:tabs>
          <w:tab w:val="left" w:pos="1013"/>
        </w:tabs>
        <w:ind w:right="271" w:firstLine="566"/>
        <w:jc w:val="both"/>
        <w:rPr>
          <w:sz w:val="24"/>
        </w:rPr>
      </w:pPr>
      <w:r>
        <w:rPr>
          <w:sz w:val="24"/>
        </w:rPr>
        <w:t xml:space="preserve">определяется возможность/невозможность устранения выявленных недостатков силами Поставщика без утраты в дальнейшем гарантийных обязательств со стороны Покупателя на купленный </w:t>
      </w:r>
      <w:r>
        <w:rPr>
          <w:spacing w:val="-2"/>
          <w:sz w:val="24"/>
        </w:rPr>
        <w:t>товар</w:t>
      </w:r>
    </w:p>
    <w:p w:rsidR="00F267A5" w:rsidRPr="00F267A5" w:rsidRDefault="00F267A5" w:rsidP="00F267A5">
      <w:pPr>
        <w:tabs>
          <w:tab w:val="left" w:pos="1013"/>
        </w:tabs>
        <w:ind w:right="271"/>
        <w:jc w:val="both"/>
        <w:rPr>
          <w:sz w:val="24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3BDD559C" wp14:editId="352A10A6">
                <wp:extent cx="6979920" cy="558165"/>
                <wp:effectExtent l="9525" t="0" r="1904" b="3809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5581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 w:rsidP="00F267A5">
                            <w:pPr>
                              <w:spacing w:before="16"/>
                              <w:ind w:left="105" w:right="98" w:firstLine="566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 случае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если выявленные недостатки товара, явились причиной несанкционированного вмешательства Покупателя в конструкцию товара, ненадлежащей перевозки товара до склада Поставщика, гарантия, предоставляемая Поставщиком на товар, утрачивает силу.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7" o:spid="_x0000_s1034" type="#_x0000_t202" style="width:549.6pt;height:4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" filled="f" strokeweight=".48pt">
                <v:path arrowok="t"/>
                <v:textbox inset="0,0,0,0">
                  <w:txbxContent>
                    <w:p w:rsidR="00F40624" w:rsidRDefault="00F40624" w:rsidP="00F267A5">
                      <w:pPr>
                        <w:spacing w:before="16"/>
                        <w:ind w:left="105" w:right="98" w:firstLine="566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В случае</w:t>
                      </w:r>
                      <w:proofErr w:type="gramStart"/>
                      <w:r>
                        <w:rPr>
                          <w:b/>
                          <w:i/>
                          <w:sz w:val="24"/>
                        </w:rPr>
                        <w:t>,</w:t>
                      </w:r>
                      <w:proofErr w:type="gramEnd"/>
                      <w:r>
                        <w:rPr>
                          <w:b/>
                          <w:i/>
                          <w:sz w:val="24"/>
                        </w:rPr>
                        <w:t xml:space="preserve"> если выявленные недостатки товара, явились причиной несанкционированного вмешательства Покупателя в конструкцию товара, ненадлежащей перевозки товара до склада Поставщика, гарантия, предоставляемая Поставщиком на товар, утрачивает силу.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267A5" w:rsidRDefault="00F267A5">
      <w:pPr>
        <w:pStyle w:val="a4"/>
        <w:jc w:val="both"/>
        <w:rPr>
          <w:sz w:val="24"/>
        </w:rPr>
      </w:pPr>
    </w:p>
    <w:p w:rsidR="00F267A5" w:rsidRDefault="00F267A5" w:rsidP="00F267A5">
      <w:pPr>
        <w:pStyle w:val="a4"/>
        <w:numPr>
          <w:ilvl w:val="0"/>
          <w:numId w:val="11"/>
        </w:numPr>
        <w:tabs>
          <w:tab w:val="left" w:pos="864"/>
        </w:tabs>
        <w:spacing w:line="242" w:lineRule="auto"/>
        <w:ind w:right="272" w:firstLine="566"/>
        <w:jc w:val="both"/>
        <w:rPr>
          <w:sz w:val="24"/>
        </w:rPr>
      </w:pPr>
      <w:r>
        <w:rPr>
          <w:sz w:val="24"/>
        </w:rPr>
        <w:t>определяется стоимость ремонта оборудования, с последующим выставление</w:t>
      </w:r>
      <w:r w:rsidR="00E3161F">
        <w:rPr>
          <w:sz w:val="24"/>
        </w:rPr>
        <w:t>м</w:t>
      </w:r>
      <w:r>
        <w:rPr>
          <w:sz w:val="24"/>
        </w:rPr>
        <w:t xml:space="preserve"> Покупателю счета на оплату;</w:t>
      </w:r>
    </w:p>
    <w:p w:rsidR="00523CFA" w:rsidRPr="0080330B" w:rsidRDefault="00F267A5" w:rsidP="0080330B">
      <w:pPr>
        <w:pStyle w:val="a4"/>
        <w:numPr>
          <w:ilvl w:val="0"/>
          <w:numId w:val="11"/>
        </w:numPr>
        <w:tabs>
          <w:tab w:val="left" w:pos="893"/>
        </w:tabs>
        <w:spacing w:before="25"/>
        <w:ind w:right="265" w:firstLine="566"/>
        <w:jc w:val="both"/>
        <w:rPr>
          <w:sz w:val="20"/>
        </w:rPr>
      </w:pPr>
      <w:r w:rsidRPr="0080330B">
        <w:rPr>
          <w:sz w:val="24"/>
        </w:rPr>
        <w:t>после получения оплаты от Покупателя за выполнение работ по устранению недостатков, не оговоренных в претензии, выявленных при получении товара для проведения гарантийного ремонта, Поставщик производит как сам гарантийный ремонт оборудования, так и устранение обнаруженных дефектов, не оговоренных в претензии.</w:t>
      </w:r>
    </w:p>
    <w:p w:rsidR="00523CFA" w:rsidRDefault="003F5632">
      <w:pPr>
        <w:pStyle w:val="a3"/>
        <w:spacing w:line="242" w:lineRule="auto"/>
        <w:ind w:left="141" w:right="273" w:firstLine="566"/>
        <w:jc w:val="both"/>
      </w:pPr>
      <w:r>
        <w:t>В случае признания по результатам экспертизы случая гарантийным, Стороны принимают решение о способе устранения дефекта:</w:t>
      </w:r>
    </w:p>
    <w:p w:rsidR="00523CFA" w:rsidRDefault="003F5632">
      <w:pPr>
        <w:pStyle w:val="a4"/>
        <w:numPr>
          <w:ilvl w:val="0"/>
          <w:numId w:val="9"/>
        </w:numPr>
        <w:tabs>
          <w:tab w:val="left" w:pos="989"/>
        </w:tabs>
        <w:spacing w:line="291" w:lineRule="exact"/>
        <w:ind w:left="989" w:hanging="282"/>
        <w:rPr>
          <w:sz w:val="24"/>
        </w:rPr>
      </w:pP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ремонте</w:t>
      </w:r>
      <w:r>
        <w:rPr>
          <w:spacing w:val="-1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силами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Поставщика;</w:t>
      </w:r>
    </w:p>
    <w:p w:rsidR="00523CFA" w:rsidRDefault="003F5632">
      <w:pPr>
        <w:pStyle w:val="a4"/>
        <w:numPr>
          <w:ilvl w:val="0"/>
          <w:numId w:val="9"/>
        </w:numPr>
        <w:tabs>
          <w:tab w:val="left" w:pos="989"/>
        </w:tabs>
        <w:ind w:right="278" w:firstLine="566"/>
        <w:rPr>
          <w:b/>
          <w:sz w:val="24"/>
        </w:rPr>
      </w:pP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ремонте</w:t>
      </w:r>
      <w:r>
        <w:rPr>
          <w:spacing w:val="80"/>
          <w:sz w:val="24"/>
        </w:rPr>
        <w:t xml:space="preserve"> </w:t>
      </w:r>
      <w:r>
        <w:rPr>
          <w:sz w:val="24"/>
        </w:rPr>
        <w:t>(устранении</w:t>
      </w:r>
      <w:r>
        <w:rPr>
          <w:spacing w:val="80"/>
          <w:sz w:val="24"/>
        </w:rPr>
        <w:t xml:space="preserve"> </w:t>
      </w:r>
      <w:r>
        <w:rPr>
          <w:sz w:val="24"/>
        </w:rPr>
        <w:t>дефектов)</w:t>
      </w:r>
      <w:r>
        <w:rPr>
          <w:spacing w:val="8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силами</w:t>
      </w:r>
      <w:r>
        <w:rPr>
          <w:spacing w:val="80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80"/>
          <w:sz w:val="24"/>
        </w:rPr>
        <w:t xml:space="preserve"> </w:t>
      </w:r>
      <w:r>
        <w:rPr>
          <w:sz w:val="24"/>
        </w:rPr>
        <w:t>(третьих</w:t>
      </w:r>
      <w:r>
        <w:rPr>
          <w:spacing w:val="80"/>
          <w:sz w:val="24"/>
        </w:rPr>
        <w:t xml:space="preserve"> </w:t>
      </w:r>
      <w:r>
        <w:rPr>
          <w:sz w:val="24"/>
        </w:rPr>
        <w:t>лиц)</w:t>
      </w:r>
      <w:r>
        <w:rPr>
          <w:spacing w:val="80"/>
          <w:sz w:val="24"/>
        </w:rPr>
        <w:t xml:space="preserve"> </w:t>
      </w:r>
      <w:r>
        <w:rPr>
          <w:b/>
          <w:sz w:val="24"/>
          <w:u w:val="single"/>
        </w:rPr>
        <w:t>при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  <w:u w:val="single"/>
        </w:rPr>
        <w:t>получении соответствующего согласия Поставщика;</w:t>
      </w:r>
    </w:p>
    <w:p w:rsidR="00523CFA" w:rsidRDefault="003F5632">
      <w:pPr>
        <w:pStyle w:val="a4"/>
        <w:numPr>
          <w:ilvl w:val="0"/>
          <w:numId w:val="9"/>
        </w:numPr>
        <w:tabs>
          <w:tab w:val="left" w:pos="989"/>
        </w:tabs>
        <w:spacing w:after="3" w:line="290" w:lineRule="exact"/>
        <w:ind w:left="989" w:hanging="282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продукции.</w:t>
      </w:r>
    </w:p>
    <w:p w:rsidR="00523CFA" w:rsidRDefault="003F5632">
      <w:pPr>
        <w:pStyle w:val="a3"/>
        <w:ind w:left="2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041B190E" wp14:editId="1E9CCFA8">
                <wp:extent cx="6979920" cy="2490470"/>
                <wp:effectExtent l="9525" t="0" r="1904" b="508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4904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 w:line="259" w:lineRule="auto"/>
                              <w:ind w:left="105" w:right="94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При признании Поставщиком случая гарантийным и направлении в рамках исполнения гарантийных обязательств в адрес Покупателя товара взамен неисправному (нового товара) либо товара, после проведения гарантийного ремонта, одновременно с оборудованием Поставщик направляет Покупателю Акт приема-передачи товара после проведения гарантийного ремонта (Приложение № 3 к настоящему Положению).</w:t>
                            </w:r>
                          </w:p>
                          <w:p w:rsidR="00F40624" w:rsidRDefault="00F40624">
                            <w:pPr>
                              <w:spacing w:before="2" w:line="259" w:lineRule="auto"/>
                              <w:ind w:left="105" w:right="10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Покупатель обязан в течение 3 (трех) рабочих дней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4"/>
                              </w:rPr>
                              <w:t>с даты получения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товара подписать Акт приема-передачи товара по гарантии либо предоставить Поставщику/Продавцу в письменной форме (на бланке предприятия) мотивированный отказ от подписания Акта.</w:t>
                            </w:r>
                          </w:p>
                          <w:p w:rsidR="00F40624" w:rsidRDefault="00F40624">
                            <w:pPr>
                              <w:spacing w:line="259" w:lineRule="auto"/>
                              <w:ind w:left="105" w:right="94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При отсутствии направленного в адрес Поставщика/Продавца мотивированного отказа от подписания приема-передачи товара по гарантии, либо при не направлении в течение указанного срока Поставщику пописанного со стороны Покупателя Акта без замечаний, надлежащим подписанием Акта Сторонами признается его подписание Поставщиком/Продавцом в одностороннем порядке.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" o:spid="_x0000_s1035" type="#_x0000_t202" style="width:549.6pt;height:19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 w:line="259" w:lineRule="auto"/>
                        <w:ind w:left="105" w:right="94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При признании Поставщиком случая гарантийным и направлении в рамках исполнения гарантийных обязательств в адрес Покупателя товара взамен неисправному (нового товара) либо товара, после проведения гарантийного ремонта, одновременно с оборудованием Поставщик направляет Покупателю Акт приема-передачи товара после проведения гарантийного ремонта (Приложение № 3 к настоящему Положению).</w:t>
                      </w:r>
                    </w:p>
                    <w:p w:rsidR="00F40624" w:rsidRDefault="00F40624">
                      <w:pPr>
                        <w:spacing w:before="2" w:line="259" w:lineRule="auto"/>
                        <w:ind w:left="105" w:right="10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 xml:space="preserve">Покупатель обязан в течение 3 (трех) рабочих дней </w:t>
                      </w:r>
                      <w:proofErr w:type="gramStart"/>
                      <w:r>
                        <w:rPr>
                          <w:b/>
                          <w:i/>
                          <w:sz w:val="24"/>
                        </w:rPr>
                        <w:t>с даты получения</w:t>
                      </w:r>
                      <w:proofErr w:type="gramEnd"/>
                      <w:r>
                        <w:rPr>
                          <w:b/>
                          <w:i/>
                          <w:sz w:val="24"/>
                        </w:rPr>
                        <w:t xml:space="preserve"> товара подписать Акт приема-передачи товара по гарантии либо предоставить Поставщику/Продавцу в письменной форме (на бланке предприятия) мотивированный отказ от подписания Акта.</w:t>
                      </w:r>
                    </w:p>
                    <w:p w:rsidR="00F40624" w:rsidRDefault="00F40624">
                      <w:pPr>
                        <w:spacing w:line="259" w:lineRule="auto"/>
                        <w:ind w:left="105" w:right="94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При отсутствии направленного в адрес Поставщика/Продавца мотивированного отказа от подписания приема-передачи товара по гарантии, либо при не направлении в течение указанного срока Поставщику пописанного со стороны Покупателя Акта без замечаний, надлежащим подписанием Акта Сторонами признается его подписание Поставщиком/Продавцом в одностороннем порядке.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420EB" w:rsidRDefault="008420EB" w:rsidP="008420EB">
      <w:pPr>
        <w:pStyle w:val="a3"/>
        <w:spacing w:before="60" w:line="242" w:lineRule="auto"/>
        <w:ind w:right="269"/>
        <w:jc w:val="both"/>
      </w:pPr>
      <w:r>
        <w:t xml:space="preserve">          </w:t>
      </w:r>
      <w:proofErr w:type="gramStart"/>
      <w:r w:rsidR="003F5632">
        <w:t>После проведения Поставщиком гарантийного ремонта оборудования, переданного Покупателем, последний после</w:t>
      </w:r>
      <w:r w:rsidR="003F5632">
        <w:rPr>
          <w:spacing w:val="-1"/>
        </w:rPr>
        <w:t xml:space="preserve"> </w:t>
      </w:r>
      <w:r w:rsidR="003F5632">
        <w:t>получения</w:t>
      </w:r>
      <w:r w:rsidR="003F5632">
        <w:rPr>
          <w:spacing w:val="-1"/>
        </w:rPr>
        <w:t xml:space="preserve"> </w:t>
      </w:r>
      <w:r w:rsidR="003F5632">
        <w:t>соответствующего уведомления</w:t>
      </w:r>
      <w:r w:rsidR="003F5632">
        <w:rPr>
          <w:spacing w:val="-1"/>
        </w:rPr>
        <w:t xml:space="preserve"> </w:t>
      </w:r>
      <w:r w:rsidR="003F5632">
        <w:t>обязан</w:t>
      </w:r>
      <w:r w:rsidR="003F5632">
        <w:rPr>
          <w:spacing w:val="-9"/>
        </w:rPr>
        <w:t xml:space="preserve"> </w:t>
      </w:r>
      <w:r w:rsidR="003F5632">
        <w:t>осуществить приемку товара в месте нахождения Поставщика в течение 10 (десяти) календарных дней, либо уведомить о готовности принять товар по месту своего нахождения/по месту нахождения терминала транспортной компании (при этом Поставщиком на электронный адрес Покупателя направляется накладная ТК для отслеживания груза в пути и его</w:t>
      </w:r>
      <w:proofErr w:type="gramEnd"/>
      <w:r w:rsidR="003F5632">
        <w:t xml:space="preserve"> своевременного получения). После направления Поставщиком на электронный</w:t>
      </w:r>
      <w:r w:rsidR="003F5632">
        <w:rPr>
          <w:spacing w:val="40"/>
        </w:rPr>
        <w:t xml:space="preserve"> </w:t>
      </w:r>
      <w:r w:rsidR="003F5632">
        <w:t>адрес</w:t>
      </w:r>
      <w:r w:rsidR="003F5632">
        <w:rPr>
          <w:spacing w:val="40"/>
        </w:rPr>
        <w:t xml:space="preserve"> </w:t>
      </w:r>
      <w:r w:rsidR="003F5632">
        <w:t>Покупателя</w:t>
      </w:r>
      <w:r w:rsidR="003F5632">
        <w:rPr>
          <w:spacing w:val="40"/>
        </w:rPr>
        <w:t xml:space="preserve"> </w:t>
      </w:r>
      <w:r w:rsidR="003F5632">
        <w:t>накладной</w:t>
      </w:r>
      <w:r w:rsidR="003F5632">
        <w:rPr>
          <w:spacing w:val="40"/>
        </w:rPr>
        <w:t xml:space="preserve"> </w:t>
      </w:r>
      <w:r w:rsidR="003F5632">
        <w:t>ТК</w:t>
      </w:r>
      <w:r w:rsidR="003F5632">
        <w:rPr>
          <w:spacing w:val="40"/>
        </w:rPr>
        <w:t xml:space="preserve"> </w:t>
      </w:r>
      <w:r w:rsidR="003F5632">
        <w:t>для</w:t>
      </w:r>
      <w:r w:rsidR="003F5632">
        <w:rPr>
          <w:spacing w:val="40"/>
        </w:rPr>
        <w:t xml:space="preserve"> </w:t>
      </w:r>
      <w:r w:rsidR="003F5632">
        <w:t>отслеживания</w:t>
      </w:r>
      <w:r w:rsidR="003F5632">
        <w:rPr>
          <w:spacing w:val="37"/>
        </w:rPr>
        <w:t xml:space="preserve"> </w:t>
      </w:r>
      <w:r w:rsidR="003F5632">
        <w:t>груза</w:t>
      </w:r>
      <w:r w:rsidR="003F5632">
        <w:rPr>
          <w:spacing w:val="40"/>
        </w:rPr>
        <w:t xml:space="preserve"> </w:t>
      </w:r>
      <w:r w:rsidR="003F5632">
        <w:t>в</w:t>
      </w:r>
      <w:r w:rsidR="003F5632">
        <w:rPr>
          <w:spacing w:val="40"/>
        </w:rPr>
        <w:t xml:space="preserve"> </w:t>
      </w:r>
      <w:r w:rsidR="003F5632">
        <w:t>пути</w:t>
      </w:r>
      <w:r w:rsidR="003F5632">
        <w:rPr>
          <w:spacing w:val="40"/>
        </w:rPr>
        <w:t xml:space="preserve"> </w:t>
      </w:r>
      <w:r w:rsidR="003F5632">
        <w:t>и</w:t>
      </w:r>
      <w:r w:rsidR="003F5632">
        <w:rPr>
          <w:spacing w:val="40"/>
        </w:rPr>
        <w:t xml:space="preserve"> </w:t>
      </w:r>
      <w:r w:rsidR="003F5632">
        <w:t>его</w:t>
      </w:r>
      <w:r w:rsidR="003F5632">
        <w:rPr>
          <w:spacing w:val="40"/>
        </w:rPr>
        <w:t xml:space="preserve"> </w:t>
      </w:r>
      <w:r w:rsidR="003F5632">
        <w:t>своевременного</w:t>
      </w:r>
      <w:r>
        <w:t xml:space="preserve"> получения, обязательства Поставщика по передаче товара после проведения гарантийного ремонта считаются выполненными в полном объеме.</w:t>
      </w:r>
    </w:p>
    <w:p w:rsidR="008420EB" w:rsidRDefault="008420EB" w:rsidP="008420EB">
      <w:pPr>
        <w:pStyle w:val="a3"/>
        <w:ind w:left="141" w:right="270" w:firstLine="566"/>
        <w:jc w:val="both"/>
      </w:pPr>
      <w:proofErr w:type="gramStart"/>
      <w:r>
        <w:lastRenderedPageBreak/>
        <w:t>В случаях отсутствия ответа от Покупателя в установленные сроки с информацией о способе получения продукции (после проведения гарантийного ремонта) по истечении 5 (пяти) календарных дней со дня уведомления Поставщика по электронной почте о готовности оборудования к передаче после проведения гарантийного обслуживания, товар отправляется Покупателю через транспортную компанию (ТК) по юридическому адресу Покупателя за его счёт.</w:t>
      </w:r>
      <w:proofErr w:type="gramEnd"/>
      <w:r>
        <w:t xml:space="preserve"> Одновременно Покупателю на его электронный адрес направляется накладная ТК для отслеживания груза в пути и его своевременного </w:t>
      </w:r>
      <w:r>
        <w:rPr>
          <w:spacing w:val="-2"/>
        </w:rPr>
        <w:t>получения.</w:t>
      </w:r>
    </w:p>
    <w:p w:rsidR="008420EB" w:rsidRDefault="008420EB" w:rsidP="008420EB">
      <w:pPr>
        <w:pStyle w:val="a3"/>
        <w:ind w:left="141" w:right="267" w:firstLine="566"/>
        <w:jc w:val="both"/>
      </w:pPr>
      <w:proofErr w:type="gramStart"/>
      <w:r>
        <w:t>В случае неполучения Покупателем товара на терминале ТК после его отправки Поставщиком в сроки, предусмотренные для приемки груза, и возврата ТК</w:t>
      </w:r>
      <w:r>
        <w:rPr>
          <w:spacing w:val="-1"/>
        </w:rPr>
        <w:t xml:space="preserve"> </w:t>
      </w:r>
      <w:r>
        <w:t>товара Поставщику, подготовленные замены и возвраты хранятся на складе Поставщика не более 1 (одного) месяца, после чего, Поставщик имеет право реализовать товар по своему устранению третьим лицам, без возмещения Покупателю стоимости реализованного товара.</w:t>
      </w:r>
      <w:proofErr w:type="gramEnd"/>
      <w:r>
        <w:t xml:space="preserve"> При этом</w:t>
      </w:r>
      <w:proofErr w:type="gramStart"/>
      <w:r>
        <w:t>,</w:t>
      </w:r>
      <w:proofErr w:type="gramEnd"/>
      <w:r>
        <w:t xml:space="preserve"> гарантийные обязательства Поставщика считаются исполненными надлежащим</w:t>
      </w:r>
      <w:r>
        <w:rPr>
          <w:spacing w:val="-3"/>
        </w:rPr>
        <w:t xml:space="preserve"> </w:t>
      </w:r>
      <w:r>
        <w:t>образом, а у</w:t>
      </w:r>
      <w:r>
        <w:rPr>
          <w:spacing w:val="-9"/>
        </w:rPr>
        <w:t xml:space="preserve"> </w:t>
      </w:r>
      <w:r>
        <w:t>Покупателя, после</w:t>
      </w:r>
      <w:r>
        <w:rPr>
          <w:spacing w:val="-1"/>
        </w:rPr>
        <w:t xml:space="preserve"> </w:t>
      </w:r>
      <w:r>
        <w:t>истечения указанного срока</w:t>
      </w:r>
      <w:r>
        <w:rPr>
          <w:spacing w:val="-1"/>
        </w:rPr>
        <w:t xml:space="preserve"> </w:t>
      </w:r>
      <w:r>
        <w:t>хранения товара, утрачивается право требовать от Поставщика передачи оборудования после проведения гарантийного ремонта, оплаты (возврата, возмещения) стоимости переданного на ремонт оборудования, а также исполнения гарантийных обязательств в отношении данного товара по соответствующей претензии (повторной его передачи). Кроме того, Поставщик вправе потребовать от Покупателя оплаты хранения товара, исходя из стоимости одного дня хранения товара - триста российских рублей, а также транспортных расходов, понесенных Поставщиком при отправке товара Покупателю и возврату товара на склад в связи с его неполучением Покупателем.</w:t>
      </w:r>
    </w:p>
    <w:p w:rsidR="008420EB" w:rsidRPr="009A20C9" w:rsidRDefault="008420EB" w:rsidP="009A20C9">
      <w:pPr>
        <w:tabs>
          <w:tab w:val="left" w:pos="1070"/>
        </w:tabs>
        <w:ind w:right="268"/>
        <w:rPr>
          <w:b/>
        </w:rPr>
      </w:pPr>
      <w:r>
        <w:t>Неявка Покупателя для получения товара, направленного ему после проведения гарантийного ремонта в пределах оговоренного срока (равно как и отказ от получения товара в месте нахождения Поставщика) не может трактоваться как несоблюдение Поставщиком обязательств по срокам и фактическому проведению гарантийного обслуживания.</w:t>
      </w:r>
      <w:r w:rsidRPr="009A20C9">
        <w:rPr>
          <w:sz w:val="24"/>
        </w:rPr>
        <w:t xml:space="preserve"> </w:t>
      </w:r>
    </w:p>
    <w:p w:rsidR="008420EB" w:rsidRDefault="008420EB" w:rsidP="008420EB"/>
    <w:p w:rsidR="00590CD6" w:rsidRPr="008420EB" w:rsidRDefault="00590CD6" w:rsidP="008420EB">
      <w:pPr>
        <w:sectPr w:rsidR="00590CD6" w:rsidRPr="008420EB">
          <w:footerReference w:type="default" r:id="rId11"/>
          <w:pgSz w:w="11900" w:h="16840"/>
          <w:pgMar w:top="580" w:right="283" w:bottom="500" w:left="425" w:header="0" w:footer="289" w:gutter="0"/>
          <w:cols w:space="720"/>
        </w:sectPr>
      </w:pPr>
    </w:p>
    <w:p w:rsidR="00523CFA" w:rsidRDefault="003F5632" w:rsidP="009A20C9">
      <w:pPr>
        <w:pStyle w:val="1"/>
        <w:numPr>
          <w:ilvl w:val="0"/>
          <w:numId w:val="28"/>
        </w:numPr>
        <w:tabs>
          <w:tab w:val="left" w:pos="4580"/>
        </w:tabs>
        <w:spacing w:before="273" w:line="275" w:lineRule="exact"/>
        <w:ind w:left="4580" w:hanging="359"/>
      </w:pPr>
      <w:r>
        <w:lastRenderedPageBreak/>
        <w:t>Сервисное</w:t>
      </w:r>
      <w:r>
        <w:rPr>
          <w:spacing w:val="-15"/>
        </w:rPr>
        <w:t xml:space="preserve"> </w:t>
      </w:r>
      <w:r>
        <w:rPr>
          <w:spacing w:val="-2"/>
        </w:rPr>
        <w:t>обслуживание.</w:t>
      </w:r>
    </w:p>
    <w:p w:rsidR="00523CFA" w:rsidRDefault="003F5632">
      <w:pPr>
        <w:pStyle w:val="a3"/>
        <w:spacing w:line="275" w:lineRule="exact"/>
        <w:ind w:left="707"/>
      </w:pPr>
      <w:r>
        <w:t>Сервисное</w:t>
      </w:r>
      <w:r>
        <w:rPr>
          <w:spacing w:val="-14"/>
        </w:rPr>
        <w:t xml:space="preserve"> </w:t>
      </w:r>
      <w:r>
        <w:t>обслуживание</w:t>
      </w:r>
      <w:r>
        <w:rPr>
          <w:spacing w:val="-12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4"/>
        </w:rPr>
        <w:t>себя:</w:t>
      </w:r>
    </w:p>
    <w:p w:rsidR="00523CFA" w:rsidRDefault="003F5632">
      <w:pPr>
        <w:pStyle w:val="1"/>
        <w:numPr>
          <w:ilvl w:val="0"/>
          <w:numId w:val="8"/>
        </w:numPr>
        <w:tabs>
          <w:tab w:val="left" w:pos="950"/>
        </w:tabs>
        <w:spacing w:before="3" w:line="242" w:lineRule="auto"/>
        <w:ind w:right="278" w:firstLine="566"/>
      </w:pPr>
      <w:r>
        <w:t>дополнительное</w:t>
      </w:r>
      <w:r>
        <w:rPr>
          <w:spacing w:val="80"/>
        </w:rPr>
        <w:t xml:space="preserve"> </w:t>
      </w:r>
      <w:r>
        <w:t>обслуживание,</w:t>
      </w:r>
      <w:r>
        <w:rPr>
          <w:spacing w:val="80"/>
        </w:rPr>
        <w:t xml:space="preserve"> </w:t>
      </w:r>
      <w:r>
        <w:t>которое</w:t>
      </w:r>
      <w:r>
        <w:rPr>
          <w:spacing w:val="80"/>
        </w:rPr>
        <w:t xml:space="preserve"> </w:t>
      </w:r>
      <w:r>
        <w:t>завод-производитель</w:t>
      </w:r>
      <w:r>
        <w:rPr>
          <w:spacing w:val="80"/>
        </w:rPr>
        <w:t xml:space="preserve"> </w:t>
      </w:r>
      <w:r>
        <w:t>(поставщик)</w:t>
      </w:r>
      <w:r>
        <w:rPr>
          <w:spacing w:val="80"/>
        </w:rPr>
        <w:t xml:space="preserve"> </w:t>
      </w:r>
      <w:r>
        <w:t>производит бесплатно (посредством сре</w:t>
      </w:r>
      <w:proofErr w:type="gramStart"/>
      <w:r>
        <w:t>дств св</w:t>
      </w:r>
      <w:proofErr w:type="gramEnd"/>
      <w:r>
        <w:t>язи):</w:t>
      </w:r>
    </w:p>
    <w:p w:rsidR="00523CFA" w:rsidRDefault="003F5632">
      <w:pPr>
        <w:pStyle w:val="a4"/>
        <w:numPr>
          <w:ilvl w:val="0"/>
          <w:numId w:val="7"/>
        </w:numPr>
        <w:tabs>
          <w:tab w:val="left" w:pos="845"/>
        </w:tabs>
        <w:spacing w:line="286" w:lineRule="exact"/>
        <w:ind w:left="845" w:hanging="138"/>
        <w:rPr>
          <w:sz w:val="24"/>
        </w:rPr>
      </w:pPr>
      <w:r>
        <w:rPr>
          <w:sz w:val="24"/>
        </w:rPr>
        <w:t>консультации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монтажу</w:t>
      </w:r>
      <w:r>
        <w:rPr>
          <w:spacing w:val="-15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ПНР</w:t>
      </w:r>
      <w:r w:rsidR="00240A96" w:rsidRPr="00240A96">
        <w:rPr>
          <w:spacing w:val="-4"/>
          <w:sz w:val="24"/>
        </w:rPr>
        <w:t xml:space="preserve"> </w:t>
      </w:r>
      <w:r w:rsidR="00240A96">
        <w:rPr>
          <w:spacing w:val="-4"/>
          <w:sz w:val="24"/>
        </w:rPr>
        <w:t>(Если Покупатель собирается делать данные работы своими силами)</w:t>
      </w:r>
      <w:r>
        <w:rPr>
          <w:spacing w:val="-4"/>
          <w:sz w:val="24"/>
        </w:rPr>
        <w:t>;</w:t>
      </w:r>
    </w:p>
    <w:p w:rsidR="00523CFA" w:rsidRDefault="003F5632">
      <w:pPr>
        <w:pStyle w:val="a4"/>
        <w:numPr>
          <w:ilvl w:val="0"/>
          <w:numId w:val="7"/>
        </w:numPr>
        <w:tabs>
          <w:tab w:val="left" w:pos="845"/>
        </w:tabs>
        <w:spacing w:before="3" w:line="293" w:lineRule="exact"/>
        <w:ind w:left="845" w:hanging="138"/>
        <w:rPr>
          <w:sz w:val="24"/>
        </w:rPr>
      </w:pPr>
      <w:r>
        <w:rPr>
          <w:sz w:val="24"/>
        </w:rPr>
        <w:t>консультации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настройке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наладке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523CFA" w:rsidRDefault="003F5632">
      <w:pPr>
        <w:pStyle w:val="a4"/>
        <w:numPr>
          <w:ilvl w:val="0"/>
          <w:numId w:val="7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pacing w:val="-2"/>
          <w:sz w:val="24"/>
        </w:rPr>
        <w:t>консультации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техническому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обслуживанию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523CFA" w:rsidRDefault="003F5632">
      <w:pPr>
        <w:pStyle w:val="1"/>
        <w:numPr>
          <w:ilvl w:val="0"/>
          <w:numId w:val="8"/>
        </w:numPr>
        <w:tabs>
          <w:tab w:val="left" w:pos="902"/>
        </w:tabs>
        <w:spacing w:before="275"/>
        <w:ind w:right="273" w:firstLine="566"/>
        <w:jc w:val="both"/>
      </w:pPr>
      <w:r>
        <w:t>дополнительное сервисное обслуживание, которое проводится заводом-изготовителем за плату, согласованную сторонами путем заключения соответствующего соглашения к договору (контракту) на поставку товара, либо самостоятельного договора:</w:t>
      </w:r>
    </w:p>
    <w:p w:rsidR="00523CFA" w:rsidRDefault="003F5632">
      <w:pPr>
        <w:pStyle w:val="a4"/>
        <w:numPr>
          <w:ilvl w:val="0"/>
          <w:numId w:val="7"/>
        </w:numPr>
        <w:tabs>
          <w:tab w:val="left" w:pos="845"/>
        </w:tabs>
        <w:spacing w:before="2" w:line="237" w:lineRule="auto"/>
        <w:ind w:right="277" w:firstLine="566"/>
        <w:jc w:val="both"/>
        <w:rPr>
          <w:sz w:val="24"/>
        </w:rPr>
      </w:pPr>
      <w:r>
        <w:rPr>
          <w:sz w:val="24"/>
        </w:rPr>
        <w:t xml:space="preserve">сервисное обслуживание (в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 проведение ремонта), которое проводится заводо</w:t>
      </w:r>
      <w:proofErr w:type="gramStart"/>
      <w:r>
        <w:rPr>
          <w:sz w:val="24"/>
        </w:rPr>
        <w:t>м-</w:t>
      </w:r>
      <w:proofErr w:type="gramEnd"/>
      <w:r>
        <w:rPr>
          <w:sz w:val="24"/>
        </w:rPr>
        <w:t xml:space="preserve"> изготовителем за плату, в случае, если при выезде специалиста Поставщика на объект Покупателя в гарантийный период, выявится, что возникновение неисправности не является гарантийным случаем.</w:t>
      </w:r>
    </w:p>
    <w:p w:rsidR="00523CFA" w:rsidRDefault="003F5632">
      <w:pPr>
        <w:pStyle w:val="a4"/>
        <w:numPr>
          <w:ilvl w:val="0"/>
          <w:numId w:val="7"/>
        </w:numPr>
        <w:tabs>
          <w:tab w:val="left" w:pos="845"/>
        </w:tabs>
        <w:spacing w:before="8" w:line="237" w:lineRule="auto"/>
        <w:ind w:right="273" w:firstLine="566"/>
        <w:jc w:val="both"/>
        <w:rPr>
          <w:sz w:val="24"/>
        </w:rPr>
      </w:pPr>
      <w:r>
        <w:rPr>
          <w:sz w:val="24"/>
        </w:rPr>
        <w:t>техническое обслуживание оборудования, в том числе с оплачиваемой заменой запчастей, вышедших из строя, в течение определенного срока, превышающего гарантийный срок.</w:t>
      </w:r>
    </w:p>
    <w:p w:rsidR="00523CFA" w:rsidRDefault="00523CFA">
      <w:pPr>
        <w:pStyle w:val="a3"/>
        <w:spacing w:before="4"/>
      </w:pPr>
    </w:p>
    <w:p w:rsidR="00523CFA" w:rsidRDefault="003F5632" w:rsidP="009A20C9">
      <w:pPr>
        <w:pStyle w:val="1"/>
        <w:numPr>
          <w:ilvl w:val="0"/>
          <w:numId w:val="28"/>
        </w:numPr>
        <w:tabs>
          <w:tab w:val="left" w:pos="3711"/>
        </w:tabs>
        <w:spacing w:line="272" w:lineRule="exact"/>
        <w:ind w:left="3711" w:hanging="359"/>
      </w:pPr>
      <w:r>
        <w:rPr>
          <w:spacing w:val="-2"/>
        </w:rPr>
        <w:t>Техническое</w:t>
      </w:r>
      <w:r>
        <w:rPr>
          <w:spacing w:val="3"/>
        </w:rPr>
        <w:t xml:space="preserve"> </w:t>
      </w:r>
      <w:r>
        <w:rPr>
          <w:spacing w:val="-2"/>
        </w:rPr>
        <w:t>обслуживание</w:t>
      </w:r>
      <w:r>
        <w:rPr>
          <w:spacing w:val="3"/>
        </w:rPr>
        <w:t xml:space="preserve"> </w:t>
      </w:r>
      <w:r>
        <w:rPr>
          <w:spacing w:val="-2"/>
        </w:rPr>
        <w:t>оборудования</w:t>
      </w:r>
    </w:p>
    <w:p w:rsidR="00523CFA" w:rsidRDefault="003F5632">
      <w:pPr>
        <w:pStyle w:val="a3"/>
        <w:ind w:left="141" w:right="272" w:firstLine="566"/>
        <w:jc w:val="both"/>
      </w:pPr>
      <w:r>
        <w:t>После приобретения Товара и его ввода в эксплуатацию Покупатель за свой счет, посредством привлечения соответствующих собственных или наемных специалистов (в том числе, специалистов завода-изготовителя по отдельному договору), обязан проводить техническое обслуживание оборудования (комплекс технических операций и организационных действий по поддержанию работоспособности или исправности оборудования при использовании по назначению</w:t>
      </w:r>
      <w:r>
        <w:rPr>
          <w:spacing w:val="-2"/>
        </w:rPr>
        <w:t>).</w:t>
      </w:r>
    </w:p>
    <w:p w:rsidR="00523CFA" w:rsidRDefault="003F5632">
      <w:pPr>
        <w:pStyle w:val="a3"/>
        <w:ind w:left="141" w:right="272" w:firstLine="566"/>
        <w:jc w:val="both"/>
      </w:pPr>
      <w:r>
        <w:t>Периодичность, мероприятия профилактического характера, которые должны производиться систематически через установленные периоды, состав и объемы операций технического обслуживания устанавливаются заводом-изготовителем, и определяются в паспорте на оборудование.</w:t>
      </w:r>
    </w:p>
    <w:p w:rsidR="00523CFA" w:rsidRDefault="003F5632" w:rsidP="00996C24">
      <w:pPr>
        <w:pStyle w:val="a3"/>
        <w:spacing w:before="1" w:line="237" w:lineRule="auto"/>
        <w:ind w:left="141" w:right="276" w:firstLine="566"/>
        <w:rPr>
          <w:sz w:val="20"/>
        </w:rPr>
      </w:pPr>
      <w:r>
        <w:t>Техническое обслуживание в обязательном порядке должно включать в себя проведение контрольно-диагностических,</w:t>
      </w:r>
      <w:r w:rsidR="00590CD6">
        <w:t xml:space="preserve"> </w:t>
      </w:r>
      <w:r>
        <w:t>крепежных,</w:t>
      </w:r>
      <w:r>
        <w:rPr>
          <w:spacing w:val="80"/>
        </w:rPr>
        <w:t xml:space="preserve"> </w:t>
      </w:r>
      <w:r>
        <w:t>регулировочных</w:t>
      </w:r>
      <w:r>
        <w:rPr>
          <w:spacing w:val="74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смазочно-заправочных</w:t>
      </w:r>
      <w:r>
        <w:rPr>
          <w:spacing w:val="74"/>
        </w:rPr>
        <w:t xml:space="preserve"> </w:t>
      </w:r>
      <w:r>
        <w:t>работ,</w:t>
      </w:r>
      <w:r>
        <w:rPr>
          <w:spacing w:val="74"/>
        </w:rPr>
        <w:t xml:space="preserve"> </w:t>
      </w:r>
      <w:r>
        <w:t>работ</w:t>
      </w:r>
      <w:r>
        <w:rPr>
          <w:spacing w:val="78"/>
        </w:rPr>
        <w:t xml:space="preserve"> </w:t>
      </w:r>
      <w:r>
        <w:t>по</w:t>
      </w:r>
      <w:r w:rsidR="00590CD6">
        <w:t xml:space="preserve"> чистке, направленных на поддержание технически исправного состояния отдельных систем, агрегатов, узлов оборудования, а также работы по замене легкозаменяемых или быстроизнашивающихся деталей,</w:t>
      </w:r>
      <w:r w:rsidR="00590CD6">
        <w:rPr>
          <w:spacing w:val="40"/>
        </w:rPr>
        <w:t xml:space="preserve"> </w:t>
      </w:r>
      <w:r w:rsidR="00590CD6">
        <w:t>и т.п.</w: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28AE511" wp14:editId="0582A33B">
                <wp:simplePos x="0" y="0"/>
                <wp:positionH relativeFrom="page">
                  <wp:posOffset>289559</wp:posOffset>
                </wp:positionH>
                <wp:positionV relativeFrom="paragraph">
                  <wp:posOffset>573531</wp:posOffset>
                </wp:positionV>
                <wp:extent cx="6979920" cy="125920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12592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16" w:line="272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4"/>
                              </w:rPr>
                              <w:t>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«ВНИМАНИЕ»</w:t>
                            </w:r>
                          </w:p>
                          <w:p w:rsidR="00F40624" w:rsidRDefault="00F40624">
                            <w:pPr>
                              <w:ind w:left="105" w:right="96"/>
                              <w:jc w:val="both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Документы, оформляемые при техническому или сервисному обслуживанию, подписанные директором предприятия Заказчика или доверенным лицом (на основании выданной доверенности), или ответственным лицом, указанным в Заявке, представляющим интересы со стороны Заказчика по приемке Работ (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без проставления печати организации Заказчика на Актах по причине её отсутствия на объекте установки и эксплуатации оборудования</w:t>
                            </w:r>
                            <w:r>
                              <w:rPr>
                                <w:sz w:val="24"/>
                              </w:rPr>
                              <w:t>), являются подписанными надлежащим образом, имеют полную юридическую силу.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36" type="#_x0000_t202" style="position:absolute;left:0;text-align:left;margin-left:22.8pt;margin-top:45.15pt;width:549.6pt;height:99.1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" filled="f" strokeweight=".48pt">
                <v:path arrowok="t"/>
                <v:textbox inset="0,0,0,0">
                  <w:txbxContent>
                    <w:p w:rsidR="00F40624" w:rsidRDefault="00F40624">
                      <w:pPr>
                        <w:spacing w:before="16" w:line="272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z w:val="24"/>
                        </w:rPr>
                        <w:t></w:t>
                      </w:r>
                      <w:r>
                        <w:rPr>
                          <w:spacing w:val="60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«ВНИМАНИЕ»</w:t>
                      </w:r>
                    </w:p>
                    <w:p w:rsidR="00F40624" w:rsidRDefault="00F40624">
                      <w:pPr>
                        <w:ind w:left="105" w:right="96"/>
                        <w:jc w:val="both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Документы, оформляемые при техническому или сервисному обслуживанию, подписанные директором предприятия Заказчика или доверенным лицом (на основании выданной доверенности), или ответственным лицом, указанным в Заявке, представляющим интересы со стороны Заказчика по приемке Работ (</w:t>
                      </w:r>
                      <w:r>
                        <w:rPr>
                          <w:b/>
                          <w:sz w:val="24"/>
                        </w:rPr>
                        <w:t>без проставления печати организации Заказчика на Актах по причине её отсутствия на объекте установки и эксплуатации оборудования</w:t>
                      </w:r>
                      <w:r>
                        <w:rPr>
                          <w:sz w:val="24"/>
                        </w:rPr>
                        <w:t>), являются подписанными надлежащим образом, имеют полную юридическую силу.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FBCD10B" wp14:editId="09AC7F32">
                <wp:simplePos x="0" y="0"/>
                <wp:positionH relativeFrom="page">
                  <wp:posOffset>313943</wp:posOffset>
                </wp:positionH>
                <wp:positionV relativeFrom="paragraph">
                  <wp:posOffset>2036572</wp:posOffset>
                </wp:positionV>
                <wp:extent cx="6979920" cy="218884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188845"/>
                        </a:xfrm>
                        <a:prstGeom prst="rect">
                          <a:avLst/>
                        </a:prstGeom>
                        <a:ln w="54864" cmpd="thickThin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40624" w:rsidRDefault="00F40624">
                            <w:pPr>
                              <w:spacing w:before="20" w:line="272" w:lineRule="exact"/>
                              <w:ind w:left="28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4"/>
                              </w:rPr>
                              <w:t>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«ВНИМАНИЕ»</w:t>
                            </w:r>
                          </w:p>
                          <w:p w:rsidR="00F40624" w:rsidRDefault="00F40624">
                            <w:pPr>
                              <w:pStyle w:val="a3"/>
                              <w:ind w:left="28" w:right="92"/>
                              <w:jc w:val="both"/>
                            </w:pPr>
                            <w:r>
                              <w:t>При отказе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«Заказчиком»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от подписания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Акта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сервисного обслуживания,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«Заказчик»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обязан 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течение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2 (двух) часов предоставить «Поставщику» по электронной почте </w:t>
                            </w:r>
                            <w:hyperlink r:id="rId12" w:history="1">
                              <w:r w:rsidRPr="00741E44">
                                <w:rPr>
                                  <w:rStyle w:val="a5"/>
                                </w:rPr>
                                <w:t>service_epv@epv-group.ru,</w:t>
                              </w:r>
                            </w:hyperlink>
                            <w:r>
                              <w:t xml:space="preserve"> либо (наладчику оборудования) в письменной форме (на бланке предприятия) мотивированный отказ от подписания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Акта с указанием причин отказа. В противном случае, надлежащим подписанием Акта сторонами признается его подписание «Поставщиком» в одностороннем порядке, а в Акте в данной ситуации должны быть внесены следующие записи представителем Поставщика:</w:t>
                            </w:r>
                          </w:p>
                          <w:p w:rsidR="00F40624" w:rsidRDefault="00F40624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91"/>
                              </w:tabs>
                              <w:ind w:left="291" w:hanging="263"/>
                            </w:pPr>
                            <w:r>
                              <w:t>Дата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окончания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выполнения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работ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Поставщиком;</w:t>
                            </w:r>
                          </w:p>
                          <w:p w:rsidR="00F40624" w:rsidRDefault="00F40624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95"/>
                              </w:tabs>
                              <w:spacing w:before="2" w:line="237" w:lineRule="auto"/>
                              <w:ind w:left="28" w:right="95" w:firstLine="0"/>
                            </w:pPr>
                            <w:r>
                              <w:t>Запись представителя Поставщика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об отказе Заказчиком подписать Акт в день окончания работ, дата которого указана Поставщиком ниже подписи представителя Поставщика;</w:t>
                            </w:r>
                          </w:p>
                          <w:p w:rsidR="00F40624" w:rsidRDefault="00F40624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5"/>
                              </w:tabs>
                              <w:spacing w:before="3" w:line="242" w:lineRule="auto"/>
                              <w:ind w:left="28" w:right="100" w:firstLine="0"/>
                            </w:pPr>
                            <w:r>
                              <w:t>Запись о подписании Акта Поставщиком в одностороннем порядке, которая вносится по истечению срока для предъявления Заказчиком мотивированного отказа от подписания Акта.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37" type="#_x0000_t202" style="position:absolute;left:0;text-align:left;margin-left:24.7pt;margin-top:160.35pt;width:549.6pt;height:172.3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" filled="f" strokeweight="4.32pt">
                <v:stroke linestyle="thickThin"/>
                <v:path arrowok="t"/>
                <v:textbox inset="0,0,0,0">
                  <w:txbxContent>
                    <w:p w:rsidR="00F40624" w:rsidRDefault="00F40624">
                      <w:pPr>
                        <w:spacing w:before="20" w:line="272" w:lineRule="exact"/>
                        <w:ind w:left="28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z w:val="24"/>
                        </w:rPr>
                        <w:t></w:t>
                      </w:r>
                      <w:r>
                        <w:rPr>
                          <w:spacing w:val="60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«ВНИМАНИЕ»</w:t>
                      </w:r>
                    </w:p>
                    <w:p w:rsidR="00F40624" w:rsidRDefault="00F40624">
                      <w:pPr>
                        <w:pStyle w:val="a3"/>
                        <w:ind w:left="28" w:right="92"/>
                        <w:jc w:val="both"/>
                      </w:pPr>
                      <w:r>
                        <w:t>При отказе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«Заказчиком»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от подписания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Акта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сервисного обслуживания,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«Заказчик»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обязан в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течение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2 (двух) часов предоставить «Поставщику» по электронной почте </w:t>
                      </w:r>
                      <w:hyperlink r:id="rId14" w:history="1">
                        <w:r w:rsidRPr="00741E44">
                          <w:rPr>
                            <w:rStyle w:val="a5"/>
                          </w:rPr>
                          <w:t>service_epv@epv-group.ru,</w:t>
                        </w:r>
                      </w:hyperlink>
                      <w:r>
                        <w:t xml:space="preserve"> либо (наладчику оборудования) в письменной форме (на бланке предприятия) мотивированный отказ от подписания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Акта с указанием причин отказа. В противном случае, надлежащим подписанием Акта сторонами признается его подписание «Поставщиком» в одностороннем порядке, а в Акте в данной ситуации должны быть внесены следующие записи представителем Поставщика:</w:t>
                      </w:r>
                    </w:p>
                    <w:p w:rsidR="00F40624" w:rsidRDefault="00F40624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291"/>
                        </w:tabs>
                        <w:ind w:left="291" w:hanging="263"/>
                      </w:pPr>
                      <w:r>
                        <w:t>Дата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окончания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выполнения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работ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Поставщиком;</w:t>
                      </w:r>
                    </w:p>
                    <w:p w:rsidR="00F40624" w:rsidRDefault="00F40624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295"/>
                        </w:tabs>
                        <w:spacing w:before="2" w:line="237" w:lineRule="auto"/>
                        <w:ind w:left="28" w:right="95" w:firstLine="0"/>
                      </w:pPr>
                      <w:r>
                        <w:t>Запись представителя Поставщика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об отказе Заказчиком подписать Акт в день окончания работ, дата которого указана Поставщиком ниже подписи представителя Поставщика;</w:t>
                      </w:r>
                    </w:p>
                    <w:p w:rsidR="00F40624" w:rsidRDefault="00F40624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305"/>
                        </w:tabs>
                        <w:spacing w:before="3" w:line="242" w:lineRule="auto"/>
                        <w:ind w:left="28" w:right="100" w:firstLine="0"/>
                      </w:pPr>
                      <w:r>
                        <w:t>Запись о подписании Акта Поставщиком в одностороннем порядке, которая вносится по истечению срока для предъявления Заказчиком мотивированного отказа от подписания Акта.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23CFA" w:rsidRDefault="003F5632">
      <w:pPr>
        <w:spacing w:line="237" w:lineRule="auto"/>
        <w:ind w:left="141" w:right="273" w:firstLine="566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Настоящее положение является полным, завершенным соглашением между заводом-изготовителем (Поставщиком/продавцом) и Покупателем в отношении условий гарантийного обслуживания оборудования. Соглашение исчерпывает все обязанности завода-изготовителя в отношении гарантийного обслуживания оборудования </w:t>
      </w:r>
      <w:r w:rsidR="00590CD6">
        <w:rPr>
          <w:b/>
          <w:i/>
          <w:sz w:val="20"/>
        </w:rPr>
        <w:t>ООО «ЭПВ»</w:t>
      </w:r>
      <w:r>
        <w:rPr>
          <w:b/>
          <w:i/>
          <w:sz w:val="20"/>
        </w:rPr>
        <w:t>, приобретенного Покупателем.</w:t>
      </w:r>
    </w:p>
    <w:sectPr w:rsidR="00523CFA">
      <w:pgSz w:w="11900" w:h="16840"/>
      <w:pgMar w:top="50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D29" w:rsidRDefault="00727D29">
      <w:r>
        <w:separator/>
      </w:r>
    </w:p>
  </w:endnote>
  <w:endnote w:type="continuationSeparator" w:id="0">
    <w:p w:rsidR="00727D29" w:rsidRDefault="0072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624" w:rsidRDefault="00F4062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59648" behindDoc="1" locked="0" layoutInCell="1" allowOverlap="1" wp14:anchorId="02BAD4A8" wp14:editId="547CD179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" o:spid="_x0000_s1026" style="position:absolute;margin-left:.85pt;margin-top:813.55pt;width:594.55pt;height:21.6pt;z-index:-16056832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">
              <v:shape id="Graphic 3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eksMA&#10;AADaAAAADwAAAGRycy9kb3ducmV2LnhtbESPQWvCQBSE7wX/w/IEb7pRqUjqKiIqQm2KttTrI/vM&#10;BrNvQ3Yb03/vFgo9DjPzDbNYdbYSLTW+dKxgPEpAEOdOl1wo+PzYDecgfEDWWDkmBT/kYbXsPS0w&#10;1e7OJ2rPoRARwj5FBSaEOpXS54Ys+pGriaN3dY3FEGVTSN3gPcJtJSdJMpMWS44LBmvaGMpv52+r&#10;YHu84dSa5+wt4/b18JVdt5f9u1KDfrd+ARGoC//hv/ZBK5jC75V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heksMAAADaAAAADwAAAAAAAAAAAAAAAACYAgAAZHJzL2Rv&#10;d25yZXYueG1sUEsFBgAAAAAEAAQA9QAAAIgDAAAAAA==&#10;" path="m768603,265176r-381507,l387096,,,e" filled="f" strokecolor="#a4a4a4" strokeweight=".25397mm">
                <v:path arrowok="t"/>
              </v:shape>
              <v:shape id="Graphic 4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EV8MA&#10;AADaAAAADwAAAGRycy9kb3ducmV2LnhtbESPQWvCQBSE74L/YXlCb7rRqpQ0G9HSglAUa9v7I/ua&#10;Dc2+TbOrSf+9Kwgeh5n5hslWva3FmVpfOVYwnSQgiAunKy4VfH2+jZ9A+ICssXZMCv7JwyofDjJM&#10;tev4g87HUIoIYZ+iAhNCk0rpC0MW/cQ1xNH7ca3FEGVbSt1iF+G2lrMkWUqLFccFgw29GCp+jyer&#10;4PF1Ru/futu40+LPYF8cdvtNp9TDqF8/gwjUh3v41t5qBXO4Xok3QO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FEV8MAAADa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0160" behindDoc="1" locked="0" layoutInCell="1" allowOverlap="1" wp14:anchorId="537D01C0" wp14:editId="7DB8F7B7">
              <wp:simplePos x="0" y="0"/>
              <wp:positionH relativeFrom="page">
                <wp:posOffset>6795516</wp:posOffset>
              </wp:positionH>
              <wp:positionV relativeFrom="page">
                <wp:posOffset>10343725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40624" w:rsidRDefault="00F40624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color w:val="8B8B8B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10"/>
                            </w:rPr>
                            <w:fldChar w:fldCharType="separate"/>
                          </w:r>
                          <w:r w:rsidR="007B4D40">
                            <w:rPr>
                              <w:noProof/>
                              <w:color w:val="8B8B8B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8B8B8B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8" type="#_x0000_t202" style="position:absolute;margin-left:535.1pt;margin-top:814.45pt;width:13pt;height:15.3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4cpgEAAD4DAAAOAAAAZHJzL2Uyb0RvYy54bWysUl9v0zAQf0fiO1h+p04Gn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" filled="f" stroked="f">
              <v:path arrowok="t"/>
              <v:textbox inset="0,0,0,0">
                <w:txbxContent>
                  <w:p w:rsidR="00F40624" w:rsidRDefault="00F40624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color w:val="8B8B8B"/>
                        <w:spacing w:val="-10"/>
                      </w:rPr>
                      <w:fldChar w:fldCharType="begin"/>
                    </w:r>
                    <w:r>
                      <w:rPr>
                        <w:color w:val="8B8B8B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10"/>
                      </w:rPr>
                      <w:fldChar w:fldCharType="separate"/>
                    </w:r>
                    <w:r w:rsidR="007B4D40">
                      <w:rPr>
                        <w:noProof/>
                        <w:color w:val="8B8B8B"/>
                        <w:spacing w:val="-10"/>
                      </w:rPr>
                      <w:t>2</w:t>
                    </w:r>
                    <w:r>
                      <w:rPr>
                        <w:color w:val="8B8B8B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624" w:rsidRDefault="00F4062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0672" behindDoc="1" locked="0" layoutInCell="1" allowOverlap="1" wp14:anchorId="4306DB10" wp14:editId="790EC6A2">
              <wp:simplePos x="0" y="0"/>
              <wp:positionH relativeFrom="page">
                <wp:posOffset>6795516</wp:posOffset>
              </wp:positionH>
              <wp:positionV relativeFrom="page">
                <wp:posOffset>10343725</wp:posOffset>
              </wp:positionV>
              <wp:extent cx="165100" cy="1943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40624" w:rsidRDefault="00F40624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color w:val="8B8B8B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10"/>
                            </w:rPr>
                            <w:fldChar w:fldCharType="separate"/>
                          </w:r>
                          <w:r w:rsidR="007B4D40">
                            <w:rPr>
                              <w:noProof/>
                              <w:color w:val="8B8B8B"/>
                              <w:spacing w:val="-10"/>
                            </w:rPr>
                            <w:t>7</w:t>
                          </w:r>
                          <w:r>
                            <w:rPr>
                              <w:color w:val="8B8B8B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9" type="#_x0000_t202" style="position:absolute;margin-left:535.1pt;margin-top:814.45pt;width:13pt;height:15.3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" filled="f" stroked="f">
              <v:path arrowok="t"/>
              <v:textbox inset="0,0,0,0">
                <w:txbxContent>
                  <w:p w:rsidR="00F40624" w:rsidRDefault="00F40624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color w:val="8B8B8B"/>
                        <w:spacing w:val="-10"/>
                      </w:rPr>
                      <w:fldChar w:fldCharType="begin"/>
                    </w:r>
                    <w:r>
                      <w:rPr>
                        <w:color w:val="8B8B8B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10"/>
                      </w:rPr>
                      <w:fldChar w:fldCharType="separate"/>
                    </w:r>
                    <w:r w:rsidR="007B4D40">
                      <w:rPr>
                        <w:noProof/>
                        <w:color w:val="8B8B8B"/>
                        <w:spacing w:val="-10"/>
                      </w:rPr>
                      <w:t>7</w:t>
                    </w:r>
                    <w:r>
                      <w:rPr>
                        <w:color w:val="8B8B8B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624" w:rsidRDefault="00F4062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6AC70ADA" wp14:editId="70F84022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7EC14AC3" wp14:editId="585E2921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40624" w:rsidRDefault="00F40624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7B4D40">
                            <w:rPr>
                              <w:noProof/>
                              <w:color w:val="8B8B8B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0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" filled="f" stroked="f">
              <v:path arrowok="t"/>
              <v:textbox inset="0,0,0,0">
                <w:txbxContent>
                  <w:p w:rsidR="00F40624" w:rsidRDefault="00F40624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7B4D40">
                      <w:rPr>
                        <w:noProof/>
                        <w:color w:val="8B8B8B"/>
                        <w:spacing w:val="-5"/>
                      </w:rPr>
                      <w:t>10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D29" w:rsidRDefault="00727D29">
      <w:r>
        <w:separator/>
      </w:r>
    </w:p>
  </w:footnote>
  <w:footnote w:type="continuationSeparator" w:id="0">
    <w:p w:rsidR="00727D29" w:rsidRDefault="00727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3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4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5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6">
    <w:nsid w:val="24004171"/>
    <w:multiLevelType w:val="hybridMultilevel"/>
    <w:tmpl w:val="6FDA9B2E"/>
    <w:lvl w:ilvl="0" w:tplc="830AADC2">
      <w:start w:val="1"/>
      <w:numFmt w:val="upperRoman"/>
      <w:lvlText w:val="%1."/>
      <w:lvlJc w:val="left"/>
      <w:pPr>
        <w:ind w:left="377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139" w:hanging="360"/>
      </w:pPr>
    </w:lvl>
    <w:lvl w:ilvl="2" w:tplc="0419001B" w:tentative="1">
      <w:start w:val="1"/>
      <w:numFmt w:val="lowerRoman"/>
      <w:lvlText w:val="%3."/>
      <w:lvlJc w:val="right"/>
      <w:pPr>
        <w:ind w:left="4859" w:hanging="180"/>
      </w:pPr>
    </w:lvl>
    <w:lvl w:ilvl="3" w:tplc="0419000F" w:tentative="1">
      <w:start w:val="1"/>
      <w:numFmt w:val="decimal"/>
      <w:lvlText w:val="%4."/>
      <w:lvlJc w:val="left"/>
      <w:pPr>
        <w:ind w:left="5579" w:hanging="360"/>
      </w:pPr>
    </w:lvl>
    <w:lvl w:ilvl="4" w:tplc="04190019" w:tentative="1">
      <w:start w:val="1"/>
      <w:numFmt w:val="lowerLetter"/>
      <w:lvlText w:val="%5."/>
      <w:lvlJc w:val="left"/>
      <w:pPr>
        <w:ind w:left="6299" w:hanging="360"/>
      </w:pPr>
    </w:lvl>
    <w:lvl w:ilvl="5" w:tplc="0419001B" w:tentative="1">
      <w:start w:val="1"/>
      <w:numFmt w:val="lowerRoman"/>
      <w:lvlText w:val="%6."/>
      <w:lvlJc w:val="right"/>
      <w:pPr>
        <w:ind w:left="7019" w:hanging="180"/>
      </w:pPr>
    </w:lvl>
    <w:lvl w:ilvl="6" w:tplc="0419000F" w:tentative="1">
      <w:start w:val="1"/>
      <w:numFmt w:val="decimal"/>
      <w:lvlText w:val="%7."/>
      <w:lvlJc w:val="left"/>
      <w:pPr>
        <w:ind w:left="7739" w:hanging="360"/>
      </w:pPr>
    </w:lvl>
    <w:lvl w:ilvl="7" w:tplc="04190019" w:tentative="1">
      <w:start w:val="1"/>
      <w:numFmt w:val="lowerLetter"/>
      <w:lvlText w:val="%8."/>
      <w:lvlJc w:val="left"/>
      <w:pPr>
        <w:ind w:left="8459" w:hanging="360"/>
      </w:pPr>
    </w:lvl>
    <w:lvl w:ilvl="8" w:tplc="0419001B" w:tentative="1">
      <w:start w:val="1"/>
      <w:numFmt w:val="lowerRoman"/>
      <w:lvlText w:val="%9."/>
      <w:lvlJc w:val="right"/>
      <w:pPr>
        <w:ind w:left="9179" w:hanging="180"/>
      </w:p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2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3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4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6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7"/>
  </w:num>
  <w:num w:numId="4">
    <w:abstractNumId w:val="16"/>
  </w:num>
  <w:num w:numId="5">
    <w:abstractNumId w:val="25"/>
  </w:num>
  <w:num w:numId="6">
    <w:abstractNumId w:val="23"/>
  </w:num>
  <w:num w:numId="7">
    <w:abstractNumId w:val="5"/>
  </w:num>
  <w:num w:numId="8">
    <w:abstractNumId w:val="21"/>
  </w:num>
  <w:num w:numId="9">
    <w:abstractNumId w:val="14"/>
  </w:num>
  <w:num w:numId="10">
    <w:abstractNumId w:val="0"/>
  </w:num>
  <w:num w:numId="11">
    <w:abstractNumId w:val="3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6"/>
  </w:num>
  <w:num w:numId="21">
    <w:abstractNumId w:val="27"/>
  </w:num>
  <w:num w:numId="22">
    <w:abstractNumId w:val="8"/>
  </w:num>
  <w:num w:numId="23">
    <w:abstractNumId w:val="22"/>
  </w:num>
  <w:num w:numId="24">
    <w:abstractNumId w:val="15"/>
  </w:num>
  <w:num w:numId="25">
    <w:abstractNumId w:val="1"/>
  </w:num>
  <w:num w:numId="26">
    <w:abstractNumId w:val="24"/>
  </w:num>
  <w:num w:numId="27">
    <w:abstractNumId w:val="1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5CC5"/>
    <w:rsid w:val="000329EE"/>
    <w:rsid w:val="000D2AE2"/>
    <w:rsid w:val="000D5C85"/>
    <w:rsid w:val="000F0EA8"/>
    <w:rsid w:val="00107D4F"/>
    <w:rsid w:val="001821C0"/>
    <w:rsid w:val="001929A0"/>
    <w:rsid w:val="001A33EA"/>
    <w:rsid w:val="001B076A"/>
    <w:rsid w:val="001C0D7C"/>
    <w:rsid w:val="001C57EA"/>
    <w:rsid w:val="001C5DB9"/>
    <w:rsid w:val="00223663"/>
    <w:rsid w:val="00240A96"/>
    <w:rsid w:val="002D170F"/>
    <w:rsid w:val="002D4809"/>
    <w:rsid w:val="002F21AE"/>
    <w:rsid w:val="00332DF0"/>
    <w:rsid w:val="00373A4C"/>
    <w:rsid w:val="00374B19"/>
    <w:rsid w:val="00382F0A"/>
    <w:rsid w:val="003B7029"/>
    <w:rsid w:val="003C3EEF"/>
    <w:rsid w:val="003F5632"/>
    <w:rsid w:val="00420C46"/>
    <w:rsid w:val="0047452A"/>
    <w:rsid w:val="004C012B"/>
    <w:rsid w:val="004D7E19"/>
    <w:rsid w:val="00523CFA"/>
    <w:rsid w:val="0054631E"/>
    <w:rsid w:val="00577D75"/>
    <w:rsid w:val="005844BC"/>
    <w:rsid w:val="00590CD6"/>
    <w:rsid w:val="005915FA"/>
    <w:rsid w:val="00637A3D"/>
    <w:rsid w:val="006D780E"/>
    <w:rsid w:val="006F719E"/>
    <w:rsid w:val="00720AEE"/>
    <w:rsid w:val="00727D29"/>
    <w:rsid w:val="007416AF"/>
    <w:rsid w:val="00771A34"/>
    <w:rsid w:val="007B4D40"/>
    <w:rsid w:val="0080330B"/>
    <w:rsid w:val="00803B9E"/>
    <w:rsid w:val="00815734"/>
    <w:rsid w:val="0083162C"/>
    <w:rsid w:val="008420EB"/>
    <w:rsid w:val="0085207A"/>
    <w:rsid w:val="008B30AD"/>
    <w:rsid w:val="00911123"/>
    <w:rsid w:val="00944669"/>
    <w:rsid w:val="0095457F"/>
    <w:rsid w:val="00996C24"/>
    <w:rsid w:val="009A20C9"/>
    <w:rsid w:val="00A22DD8"/>
    <w:rsid w:val="00A269F9"/>
    <w:rsid w:val="00A6263B"/>
    <w:rsid w:val="00A9088A"/>
    <w:rsid w:val="00AE3BE0"/>
    <w:rsid w:val="00AE762D"/>
    <w:rsid w:val="00B07358"/>
    <w:rsid w:val="00B35D01"/>
    <w:rsid w:val="00C10D4D"/>
    <w:rsid w:val="00C2793C"/>
    <w:rsid w:val="00C573DA"/>
    <w:rsid w:val="00C636A4"/>
    <w:rsid w:val="00CE4F18"/>
    <w:rsid w:val="00D150C1"/>
    <w:rsid w:val="00D30AC5"/>
    <w:rsid w:val="00D34A50"/>
    <w:rsid w:val="00D43B3F"/>
    <w:rsid w:val="00D45127"/>
    <w:rsid w:val="00D77309"/>
    <w:rsid w:val="00D86536"/>
    <w:rsid w:val="00D90F59"/>
    <w:rsid w:val="00E3161F"/>
    <w:rsid w:val="00EF09C5"/>
    <w:rsid w:val="00F11D62"/>
    <w:rsid w:val="00F267A5"/>
    <w:rsid w:val="00F40624"/>
    <w:rsid w:val="00F52565"/>
    <w:rsid w:val="00F9336B"/>
    <w:rsid w:val="00F958BB"/>
    <w:rsid w:val="00FA5057"/>
    <w:rsid w:val="00FD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631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631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ervice_epv@epv-group.ru,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mailto:service_epv@epv-group.ru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0E024-3FD8-4B6E-B307-69A6F24B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3435</Words>
  <Characters>19585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2</cp:revision>
  <cp:lastPrinted>2026-09-14T13:01:00Z</cp:lastPrinted>
  <dcterms:created xsi:type="dcterms:W3CDTF">2026-09-15T13:57:00Z</dcterms:created>
  <dcterms:modified xsi:type="dcterms:W3CDTF">2026-09-15T13:57:00Z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